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1652"/>
        <w:gridCol w:w="2152"/>
        <w:gridCol w:w="2151"/>
        <w:gridCol w:w="2151"/>
        <w:gridCol w:w="2151"/>
        <w:gridCol w:w="2151"/>
        <w:gridCol w:w="2148"/>
      </w:tblGrid>
      <w:tr w:rsidR="00E5252B" w14:paraId="4FEF4633" w14:textId="77777777" w:rsidTr="00CE0D94">
        <w:trPr>
          <w:trHeight w:val="563"/>
          <w:jc w:val="center"/>
        </w:trPr>
        <w:tc>
          <w:tcPr>
            <w:tcW w:w="5000" w:type="pct"/>
            <w:gridSpan w:val="7"/>
            <w:shd w:val="clear" w:color="auto" w:fill="FFFF00"/>
            <w:vAlign w:val="center"/>
          </w:tcPr>
          <w:p w14:paraId="5E67D1FA" w14:textId="0A7586B7" w:rsidR="00E5252B" w:rsidRPr="00EC4F4C" w:rsidRDefault="00D92338" w:rsidP="00CE0D94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Grammar, Punctuation &amp; Spelling</w:t>
            </w:r>
            <w:r w:rsidR="00CE0D94">
              <w:rPr>
                <w:b/>
                <w:sz w:val="32"/>
              </w:rPr>
              <w:t xml:space="preserve"> </w:t>
            </w:r>
            <w:r w:rsidR="00A86109">
              <w:rPr>
                <w:b/>
                <w:sz w:val="32"/>
              </w:rPr>
              <w:t>– Long Term Plan</w:t>
            </w:r>
          </w:p>
        </w:tc>
      </w:tr>
      <w:tr w:rsidR="001E255E" w14:paraId="406FD664" w14:textId="77777777" w:rsidTr="00EB67B2">
        <w:trPr>
          <w:trHeight w:val="532"/>
          <w:jc w:val="center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2964FF53" w14:textId="77777777" w:rsidR="00E5252B" w:rsidRPr="0079533C" w:rsidRDefault="0079533C" w:rsidP="0095089A">
            <w:pPr>
              <w:jc w:val="center"/>
              <w:rPr>
                <w:b/>
                <w:sz w:val="24"/>
              </w:rPr>
            </w:pPr>
            <w:r w:rsidRPr="0079533C">
              <w:rPr>
                <w:b/>
                <w:sz w:val="24"/>
              </w:rPr>
              <w:t>Time Allocation:</w:t>
            </w:r>
          </w:p>
          <w:p w14:paraId="22A3E31A" w14:textId="53F3D2F2" w:rsidR="00D13FC3" w:rsidRPr="00D13FC3" w:rsidRDefault="00D92338" w:rsidP="00D13FC3">
            <w:pPr>
              <w:jc w:val="center"/>
              <w:rPr>
                <w:i/>
                <w:sz w:val="20"/>
              </w:rPr>
            </w:pPr>
            <w:r w:rsidRPr="00FC5F12">
              <w:rPr>
                <w:i/>
                <w:sz w:val="16"/>
                <w:highlight w:val="yellow"/>
              </w:rPr>
              <w:t>45 minutes a week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044C2F05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79B48CB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1E87F1C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6053EF5B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0F126482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39" w:type="pct"/>
            <w:shd w:val="clear" w:color="auto" w:fill="D9D9D9" w:themeFill="background1" w:themeFillShade="D9"/>
            <w:vAlign w:val="center"/>
          </w:tcPr>
          <w:p w14:paraId="4FA678A9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F31E3C" w14:paraId="33A8B67A" w14:textId="77777777" w:rsidTr="00EB67B2">
        <w:trPr>
          <w:trHeight w:val="1233"/>
          <w:jc w:val="center"/>
        </w:trPr>
        <w:tc>
          <w:tcPr>
            <w:tcW w:w="567" w:type="pct"/>
            <w:shd w:val="clear" w:color="auto" w:fill="FFFF00"/>
            <w:vAlign w:val="center"/>
          </w:tcPr>
          <w:p w14:paraId="20656EC1" w14:textId="66E96A65" w:rsidR="00F31E3C" w:rsidRPr="0079533C" w:rsidRDefault="00F31E3C" w:rsidP="00F31E3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</w:p>
        </w:tc>
        <w:tc>
          <w:tcPr>
            <w:tcW w:w="739" w:type="pct"/>
            <w:vAlign w:val="center"/>
          </w:tcPr>
          <w:p w14:paraId="5366FF4A" w14:textId="77777777" w:rsidR="00F31E3C" w:rsidRDefault="00F31E3C" w:rsidP="00F31E3C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315CA76E" w14:textId="77777777" w:rsidR="00F31E3C" w:rsidRPr="00865C26" w:rsidRDefault="00F31E3C" w:rsidP="00F31E3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Sentence structure/ nouns</w:t>
            </w:r>
          </w:p>
          <w:p w14:paraId="4A8FEFDE" w14:textId="77777777" w:rsidR="00F31E3C" w:rsidRDefault="00F31E3C" w:rsidP="00F31E3C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26EC3CA3" w14:textId="0EF1E760" w:rsidR="00F31E3C" w:rsidRPr="005C7780" w:rsidRDefault="00F31E3C" w:rsidP="00F31E3C">
            <w:pPr>
              <w:jc w:val="center"/>
              <w:rPr>
                <w:i/>
              </w:rPr>
            </w:pPr>
            <w:r w:rsidRPr="00F97903">
              <w:rPr>
                <w:i/>
                <w:sz w:val="20"/>
              </w:rPr>
              <w:t xml:space="preserve">Capital letters/ full stops/ finger spaces </w:t>
            </w:r>
          </w:p>
        </w:tc>
        <w:tc>
          <w:tcPr>
            <w:tcW w:w="739" w:type="pct"/>
            <w:vAlign w:val="center"/>
          </w:tcPr>
          <w:p w14:paraId="273599C8" w14:textId="77777777" w:rsidR="00F31E3C" w:rsidRDefault="00F31E3C" w:rsidP="00F31E3C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4E594FD1" w14:textId="77777777" w:rsidR="00F31E3C" w:rsidRPr="00643839" w:rsidRDefault="00F31E3C" w:rsidP="00F31E3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Sentence structure/ questions/ adjectives </w:t>
            </w:r>
          </w:p>
          <w:p w14:paraId="5357EDAD" w14:textId="77777777" w:rsidR="00F31E3C" w:rsidRPr="00141668" w:rsidRDefault="00F31E3C" w:rsidP="00F31E3C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Punctuation</w:t>
            </w:r>
          </w:p>
          <w:p w14:paraId="4FDF117B" w14:textId="6F45DD23" w:rsidR="00F31E3C" w:rsidRPr="005C7780" w:rsidRDefault="00F31E3C" w:rsidP="00F31E3C">
            <w:pPr>
              <w:jc w:val="center"/>
              <w:rPr>
                <w:b/>
                <w:i/>
              </w:rPr>
            </w:pPr>
            <w:r w:rsidRPr="00F97903">
              <w:rPr>
                <w:i/>
                <w:sz w:val="20"/>
              </w:rPr>
              <w:t>Capital letters/ full stops/ finger spaces</w:t>
            </w:r>
          </w:p>
        </w:tc>
        <w:tc>
          <w:tcPr>
            <w:tcW w:w="739" w:type="pct"/>
            <w:vAlign w:val="center"/>
          </w:tcPr>
          <w:p w14:paraId="78CC0DC7" w14:textId="77777777" w:rsidR="00F31E3C" w:rsidRDefault="00F31E3C" w:rsidP="00F31E3C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47397325" w14:textId="77777777" w:rsidR="00F31E3C" w:rsidRPr="00F97903" w:rsidRDefault="00F31E3C" w:rsidP="00F31E3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V</w:t>
            </w:r>
            <w:r w:rsidRPr="00F97903">
              <w:rPr>
                <w:i/>
                <w:sz w:val="20"/>
              </w:rPr>
              <w:t xml:space="preserve">erbs (present tense), commands, coordinating </w:t>
            </w:r>
            <w:proofErr w:type="gramStart"/>
            <w:r w:rsidRPr="00F97903">
              <w:rPr>
                <w:i/>
                <w:sz w:val="20"/>
              </w:rPr>
              <w:t>conjunctions</w:t>
            </w:r>
            <w:proofErr w:type="gramEnd"/>
            <w:r w:rsidRPr="00F97903">
              <w:rPr>
                <w:i/>
                <w:sz w:val="20"/>
              </w:rPr>
              <w:t xml:space="preserve"> </w:t>
            </w:r>
          </w:p>
          <w:p w14:paraId="020322FE" w14:textId="77777777" w:rsidR="00F31E3C" w:rsidRPr="00E038C3" w:rsidRDefault="00F31E3C" w:rsidP="00F31E3C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2EB7292A" w14:textId="4D6227DD" w:rsidR="00F31E3C" w:rsidRPr="005C7780" w:rsidRDefault="00F31E3C" w:rsidP="00F31E3C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Suffixes -ed, -</w:t>
            </w:r>
            <w:proofErr w:type="spellStart"/>
            <w:r>
              <w:rPr>
                <w:i/>
                <w:sz w:val="20"/>
              </w:rPr>
              <w:t>ing</w:t>
            </w:r>
            <w:proofErr w:type="spellEnd"/>
            <w:r>
              <w:rPr>
                <w:i/>
                <w:sz w:val="20"/>
              </w:rPr>
              <w:t>, -er, -</w:t>
            </w:r>
            <w:proofErr w:type="spellStart"/>
            <w:r>
              <w:rPr>
                <w:i/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739" w:type="pct"/>
            <w:vAlign w:val="center"/>
          </w:tcPr>
          <w:p w14:paraId="213696DE" w14:textId="77777777" w:rsidR="00F31E3C" w:rsidRDefault="00F31E3C" w:rsidP="00F31E3C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46469405" w14:textId="77777777" w:rsidR="00F31E3C" w:rsidRPr="00F97903" w:rsidRDefault="00F31E3C" w:rsidP="00F31E3C">
            <w:pPr>
              <w:jc w:val="center"/>
              <w:rPr>
                <w:i/>
                <w:sz w:val="20"/>
              </w:rPr>
            </w:pPr>
            <w:r w:rsidRPr="00F97903">
              <w:rPr>
                <w:i/>
                <w:sz w:val="20"/>
              </w:rPr>
              <w:t xml:space="preserve">Verbs </w:t>
            </w:r>
            <w:r>
              <w:rPr>
                <w:i/>
                <w:sz w:val="20"/>
              </w:rPr>
              <w:t>(present tense), exclamations</w:t>
            </w:r>
            <w:r w:rsidRPr="00F97903">
              <w:rPr>
                <w:i/>
                <w:sz w:val="20"/>
              </w:rPr>
              <w:t xml:space="preserve">, coordinating </w:t>
            </w:r>
            <w:proofErr w:type="gramStart"/>
            <w:r w:rsidRPr="00F97903">
              <w:rPr>
                <w:i/>
                <w:sz w:val="20"/>
              </w:rPr>
              <w:t>conjunctions</w:t>
            </w:r>
            <w:proofErr w:type="gramEnd"/>
            <w:r w:rsidRPr="00F97903">
              <w:rPr>
                <w:i/>
                <w:sz w:val="20"/>
              </w:rPr>
              <w:t xml:space="preserve"> </w:t>
            </w:r>
          </w:p>
          <w:p w14:paraId="1CA967B3" w14:textId="77777777" w:rsidR="00F31E3C" w:rsidRPr="00E038C3" w:rsidRDefault="00F31E3C" w:rsidP="00F31E3C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43B2F69E" w14:textId="29FBF660" w:rsidR="00F31E3C" w:rsidRPr="005C7780" w:rsidRDefault="00F31E3C" w:rsidP="00F31E3C">
            <w:pPr>
              <w:jc w:val="center"/>
              <w:rPr>
                <w:b/>
                <w:i/>
              </w:rPr>
            </w:pPr>
            <w:r>
              <w:rPr>
                <w:i/>
                <w:sz w:val="20"/>
              </w:rPr>
              <w:t>Suffixes -ed, -</w:t>
            </w:r>
            <w:proofErr w:type="spellStart"/>
            <w:r>
              <w:rPr>
                <w:i/>
                <w:sz w:val="20"/>
              </w:rPr>
              <w:t>ing</w:t>
            </w:r>
            <w:proofErr w:type="spellEnd"/>
            <w:r>
              <w:rPr>
                <w:i/>
                <w:sz w:val="20"/>
              </w:rPr>
              <w:t>, -er, -</w:t>
            </w:r>
            <w:proofErr w:type="spellStart"/>
            <w:r>
              <w:rPr>
                <w:i/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</w:t>
            </w:r>
            <w:r w:rsidRPr="0095214E">
              <w:rPr>
                <w:sz w:val="20"/>
              </w:rPr>
              <w:t xml:space="preserve"> </w:t>
            </w:r>
          </w:p>
        </w:tc>
        <w:tc>
          <w:tcPr>
            <w:tcW w:w="739" w:type="pct"/>
            <w:vAlign w:val="center"/>
          </w:tcPr>
          <w:p w14:paraId="02114B0E" w14:textId="77777777" w:rsidR="00F31E3C" w:rsidRDefault="00F31E3C" w:rsidP="00F31E3C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6C79184C" w14:textId="77777777" w:rsidR="00F31E3C" w:rsidRDefault="00F31E3C" w:rsidP="00F31E3C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V</w:t>
            </w:r>
            <w:r w:rsidRPr="00F97903">
              <w:rPr>
                <w:i/>
                <w:sz w:val="20"/>
              </w:rPr>
              <w:t xml:space="preserve">erbs (present tense), commands, </w:t>
            </w:r>
            <w:r>
              <w:rPr>
                <w:i/>
                <w:sz w:val="20"/>
              </w:rPr>
              <w:t xml:space="preserve">exclamations, </w:t>
            </w:r>
          </w:p>
          <w:p w14:paraId="7CA60EFF" w14:textId="77777777" w:rsidR="00F31E3C" w:rsidRPr="00F97903" w:rsidRDefault="00F31E3C" w:rsidP="00F31E3C">
            <w:pPr>
              <w:jc w:val="center"/>
              <w:rPr>
                <w:i/>
                <w:sz w:val="20"/>
              </w:rPr>
            </w:pPr>
            <w:r w:rsidRPr="00F97903">
              <w:rPr>
                <w:i/>
                <w:sz w:val="20"/>
              </w:rPr>
              <w:t xml:space="preserve">coordinating conjunctions </w:t>
            </w:r>
          </w:p>
          <w:p w14:paraId="099A596E" w14:textId="77777777" w:rsidR="00F31E3C" w:rsidRDefault="00F31E3C" w:rsidP="00F31E3C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2DA9815F" w14:textId="01659021" w:rsidR="00F31E3C" w:rsidRPr="005C7780" w:rsidRDefault="00F31E3C" w:rsidP="00F31E3C">
            <w:pPr>
              <w:jc w:val="center"/>
              <w:rPr>
                <w:b/>
                <w:i/>
              </w:rPr>
            </w:pPr>
            <w:r w:rsidRPr="00F97903">
              <w:rPr>
                <w:i/>
                <w:sz w:val="20"/>
              </w:rPr>
              <w:t xml:space="preserve">Prefix –un </w:t>
            </w:r>
          </w:p>
        </w:tc>
        <w:tc>
          <w:tcPr>
            <w:tcW w:w="739" w:type="pct"/>
            <w:shd w:val="clear" w:color="auto" w:fill="FFFFFF" w:themeFill="background1"/>
            <w:vAlign w:val="center"/>
          </w:tcPr>
          <w:p w14:paraId="3E9F3002" w14:textId="77777777" w:rsidR="00F3791D" w:rsidRPr="00366248" w:rsidRDefault="00F3791D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Grammar</w:t>
            </w:r>
          </w:p>
          <w:p w14:paraId="7C019630" w14:textId="77777777" w:rsidR="00F3791D" w:rsidRDefault="00F3791D" w:rsidP="00F3791D">
            <w:pPr>
              <w:jc w:val="center"/>
              <w:rPr>
                <w:i/>
                <w:sz w:val="20"/>
              </w:rPr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  <w:p w14:paraId="63EBAAFE" w14:textId="77777777" w:rsidR="00F3791D" w:rsidRPr="00366248" w:rsidRDefault="00F3791D" w:rsidP="00F3791D">
            <w:pPr>
              <w:jc w:val="center"/>
              <w:rPr>
                <w:i/>
                <w:sz w:val="20"/>
              </w:rPr>
            </w:pPr>
          </w:p>
          <w:p w14:paraId="630BC057" w14:textId="77777777" w:rsidR="00F3791D" w:rsidRDefault="00F3791D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Punctuation</w:t>
            </w:r>
            <w:r>
              <w:rPr>
                <w:b/>
                <w:sz w:val="24"/>
              </w:rPr>
              <w:t xml:space="preserve"> </w:t>
            </w:r>
          </w:p>
          <w:p w14:paraId="5AD4E02B" w14:textId="54DEC34A" w:rsidR="00F31E3C" w:rsidRPr="005C7780" w:rsidRDefault="00F3791D" w:rsidP="00F3791D">
            <w:pPr>
              <w:jc w:val="center"/>
              <w:rPr>
                <w:b/>
                <w:i/>
              </w:rPr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</w:tc>
      </w:tr>
      <w:tr w:rsidR="00F3791D" w14:paraId="762706B8" w14:textId="77777777" w:rsidTr="00EB67B2">
        <w:trPr>
          <w:trHeight w:val="1172"/>
          <w:jc w:val="center"/>
        </w:trPr>
        <w:tc>
          <w:tcPr>
            <w:tcW w:w="567" w:type="pct"/>
            <w:shd w:val="clear" w:color="auto" w:fill="FFFF00"/>
            <w:vAlign w:val="center"/>
          </w:tcPr>
          <w:p w14:paraId="6A6D2C87" w14:textId="362E3F2D" w:rsidR="00F3791D" w:rsidRPr="0079533C" w:rsidRDefault="00F3791D" w:rsidP="00D9233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</w:p>
        </w:tc>
        <w:tc>
          <w:tcPr>
            <w:tcW w:w="739" w:type="pct"/>
            <w:vAlign w:val="center"/>
          </w:tcPr>
          <w:p w14:paraId="6698162E" w14:textId="77777777" w:rsidR="00F3791D" w:rsidRDefault="00F3791D" w:rsidP="00D92338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7397CE4E" w14:textId="77777777" w:rsidR="00F3791D" w:rsidRPr="00865C26" w:rsidRDefault="00F3791D" w:rsidP="00D92338">
            <w:pPr>
              <w:jc w:val="center"/>
              <w:rPr>
                <w:i/>
                <w:sz w:val="20"/>
              </w:rPr>
            </w:pPr>
            <w:r w:rsidRPr="00865C26">
              <w:rPr>
                <w:i/>
                <w:sz w:val="20"/>
              </w:rPr>
              <w:t xml:space="preserve">Co-ordination using </w:t>
            </w:r>
            <w:r>
              <w:rPr>
                <w:i/>
                <w:sz w:val="20"/>
              </w:rPr>
              <w:t>(</w:t>
            </w:r>
            <w:r w:rsidRPr="00865C26">
              <w:rPr>
                <w:i/>
                <w:sz w:val="20"/>
              </w:rPr>
              <w:t xml:space="preserve">but </w:t>
            </w:r>
            <w:proofErr w:type="spellStart"/>
            <w:r w:rsidRPr="00865C26">
              <w:rPr>
                <w:i/>
                <w:sz w:val="20"/>
              </w:rPr>
              <w:t>and</w:t>
            </w:r>
            <w:proofErr w:type="spellEnd"/>
            <w:r>
              <w:rPr>
                <w:i/>
                <w:sz w:val="20"/>
              </w:rPr>
              <w:t>)</w:t>
            </w:r>
            <w:r w:rsidRPr="00865C26">
              <w:rPr>
                <w:i/>
                <w:sz w:val="20"/>
              </w:rPr>
              <w:t xml:space="preserve">, noun </w:t>
            </w:r>
            <w:r>
              <w:rPr>
                <w:i/>
                <w:sz w:val="20"/>
              </w:rPr>
              <w:t>(</w:t>
            </w:r>
            <w:r w:rsidRPr="00865C26">
              <w:rPr>
                <w:i/>
                <w:sz w:val="20"/>
              </w:rPr>
              <w:t>phrase</w:t>
            </w:r>
            <w:r>
              <w:rPr>
                <w:i/>
                <w:sz w:val="20"/>
              </w:rPr>
              <w:t>)</w:t>
            </w:r>
            <w:r w:rsidRPr="00865C26">
              <w:rPr>
                <w:i/>
                <w:sz w:val="20"/>
              </w:rPr>
              <w:t>, adjectives</w:t>
            </w:r>
            <w:r>
              <w:rPr>
                <w:i/>
                <w:sz w:val="20"/>
              </w:rPr>
              <w:t xml:space="preserve">, </w:t>
            </w:r>
            <w:proofErr w:type="gramStart"/>
            <w:r>
              <w:rPr>
                <w:i/>
                <w:sz w:val="20"/>
              </w:rPr>
              <w:t>verbs</w:t>
            </w:r>
            <w:proofErr w:type="gramEnd"/>
          </w:p>
          <w:p w14:paraId="21D2803F" w14:textId="77777777" w:rsidR="00F3791D" w:rsidRDefault="00F3791D" w:rsidP="00D92338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79521872" w14:textId="238EB8BF" w:rsidR="00F3791D" w:rsidRPr="008352BF" w:rsidRDefault="00F3791D" w:rsidP="00D92338">
            <w:pPr>
              <w:jc w:val="center"/>
              <w:rPr>
                <w:i/>
              </w:rPr>
            </w:pPr>
            <w:r w:rsidRPr="00865C26">
              <w:rPr>
                <w:i/>
                <w:sz w:val="20"/>
              </w:rPr>
              <w:t xml:space="preserve">Capitals for names, full stops, </w:t>
            </w:r>
          </w:p>
        </w:tc>
        <w:tc>
          <w:tcPr>
            <w:tcW w:w="739" w:type="pct"/>
            <w:vAlign w:val="center"/>
          </w:tcPr>
          <w:p w14:paraId="2D5FC528" w14:textId="77777777" w:rsidR="00F3791D" w:rsidRDefault="00F3791D" w:rsidP="00D92338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4E1B5092" w14:textId="77777777" w:rsidR="00F3791D" w:rsidRPr="00865C26" w:rsidRDefault="00F3791D" w:rsidP="00D92338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Tense, statements, questions, commands, exclamations</w:t>
            </w:r>
          </w:p>
          <w:p w14:paraId="08EEBDFE" w14:textId="77777777" w:rsidR="00F3791D" w:rsidRPr="00141668" w:rsidRDefault="00F3791D" w:rsidP="00D92338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Punctuation</w:t>
            </w:r>
          </w:p>
          <w:p w14:paraId="61FC43FC" w14:textId="49FB81A7" w:rsidR="00F3791D" w:rsidRPr="008352BF" w:rsidRDefault="00F3791D" w:rsidP="00D92338">
            <w:pPr>
              <w:jc w:val="center"/>
              <w:rPr>
                <w:b/>
              </w:rPr>
            </w:pPr>
            <w:r w:rsidRPr="00865C26">
              <w:rPr>
                <w:i/>
                <w:sz w:val="20"/>
              </w:rPr>
              <w:t>Question marks, exclamation mark</w:t>
            </w:r>
          </w:p>
        </w:tc>
        <w:tc>
          <w:tcPr>
            <w:tcW w:w="739" w:type="pct"/>
            <w:vAlign w:val="center"/>
          </w:tcPr>
          <w:p w14:paraId="1D84171F" w14:textId="77777777" w:rsidR="00F3791D" w:rsidRDefault="00F3791D" w:rsidP="00D92338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6F77C3EB" w14:textId="77777777" w:rsidR="00F3791D" w:rsidRPr="00681AB2" w:rsidRDefault="00F3791D" w:rsidP="00D92338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Verb tenses, expanded noun phrases, co-ordination (or), subordination (because), </w:t>
            </w:r>
          </w:p>
          <w:p w14:paraId="60A40F65" w14:textId="77777777" w:rsidR="00F3791D" w:rsidRPr="00E038C3" w:rsidRDefault="00F3791D" w:rsidP="00D92338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25C8F549" w14:textId="10EF8DCE" w:rsidR="00F3791D" w:rsidRPr="008352BF" w:rsidRDefault="00F3791D" w:rsidP="00D92338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Comma in a list</w:t>
            </w:r>
          </w:p>
        </w:tc>
        <w:tc>
          <w:tcPr>
            <w:tcW w:w="739" w:type="pct"/>
            <w:vAlign w:val="center"/>
          </w:tcPr>
          <w:p w14:paraId="4CC1A27C" w14:textId="77777777" w:rsidR="00F3791D" w:rsidRDefault="00F3791D" w:rsidP="00D92338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3B833B2D" w14:textId="77777777" w:rsidR="00F3791D" w:rsidRPr="002F0613" w:rsidRDefault="00F3791D" w:rsidP="00D92338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Adverbs, subordination (if)</w:t>
            </w:r>
          </w:p>
          <w:p w14:paraId="3481F5CE" w14:textId="77777777" w:rsidR="00F3791D" w:rsidRPr="00E038C3" w:rsidRDefault="00F3791D" w:rsidP="00D92338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4B341BF7" w14:textId="78BFAC1C" w:rsidR="00F3791D" w:rsidRPr="008352BF" w:rsidRDefault="00F3791D" w:rsidP="00D92338">
            <w:pPr>
              <w:jc w:val="center"/>
              <w:rPr>
                <w:b/>
              </w:rPr>
            </w:pPr>
            <w:r>
              <w:rPr>
                <w:i/>
                <w:sz w:val="20"/>
              </w:rPr>
              <w:t>apostrophes (contractions)</w:t>
            </w:r>
          </w:p>
        </w:tc>
        <w:tc>
          <w:tcPr>
            <w:tcW w:w="739" w:type="pct"/>
            <w:vAlign w:val="center"/>
          </w:tcPr>
          <w:p w14:paraId="21BC3093" w14:textId="77777777" w:rsidR="00F3791D" w:rsidRDefault="00F3791D" w:rsidP="00D92338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4BA02F39" w14:textId="77777777" w:rsidR="00F3791D" w:rsidRDefault="00F3791D" w:rsidP="00D92338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Subordination (when, that), verb tenses</w:t>
            </w:r>
          </w:p>
          <w:p w14:paraId="5B4083E8" w14:textId="77777777" w:rsidR="00F3791D" w:rsidRDefault="00F3791D" w:rsidP="00D92338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55115231" w14:textId="77777777" w:rsidR="00F3791D" w:rsidRPr="000F23EE" w:rsidRDefault="00F3791D" w:rsidP="00D92338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Possessive apostrophes</w:t>
            </w:r>
          </w:p>
          <w:p w14:paraId="2921C0F4" w14:textId="6C3AAAED" w:rsidR="00F3791D" w:rsidRPr="008352BF" w:rsidRDefault="00F3791D" w:rsidP="00D92338">
            <w:pPr>
              <w:jc w:val="center"/>
              <w:rPr>
                <w:b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59A7B489" w14:textId="77777777" w:rsidR="00F3791D" w:rsidRPr="00366248" w:rsidRDefault="00F3791D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Grammar</w:t>
            </w:r>
          </w:p>
          <w:p w14:paraId="11C5D259" w14:textId="77777777" w:rsidR="00F3791D" w:rsidRDefault="00F3791D" w:rsidP="00F3791D">
            <w:pPr>
              <w:jc w:val="center"/>
              <w:rPr>
                <w:i/>
                <w:sz w:val="20"/>
              </w:rPr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  <w:p w14:paraId="6D236D5B" w14:textId="77777777" w:rsidR="00F3791D" w:rsidRPr="00366248" w:rsidRDefault="00F3791D" w:rsidP="00F3791D">
            <w:pPr>
              <w:jc w:val="center"/>
              <w:rPr>
                <w:i/>
                <w:sz w:val="20"/>
              </w:rPr>
            </w:pPr>
          </w:p>
          <w:p w14:paraId="032731C6" w14:textId="77777777" w:rsidR="00F3791D" w:rsidRDefault="00F3791D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Punctuation</w:t>
            </w:r>
            <w:r>
              <w:rPr>
                <w:b/>
                <w:sz w:val="24"/>
              </w:rPr>
              <w:t xml:space="preserve"> </w:t>
            </w:r>
          </w:p>
          <w:p w14:paraId="5765C442" w14:textId="11AD3A32" w:rsidR="00F3791D" w:rsidRPr="008352BF" w:rsidRDefault="00F3791D" w:rsidP="00F3791D">
            <w:pPr>
              <w:jc w:val="center"/>
              <w:rPr>
                <w:b/>
              </w:rPr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</w:tc>
      </w:tr>
      <w:tr w:rsidR="00282D88" w14:paraId="7C2635AC" w14:textId="77777777" w:rsidTr="00EB67B2">
        <w:trPr>
          <w:trHeight w:val="1284"/>
          <w:jc w:val="center"/>
        </w:trPr>
        <w:tc>
          <w:tcPr>
            <w:tcW w:w="567" w:type="pct"/>
            <w:vMerge w:val="restart"/>
            <w:shd w:val="clear" w:color="auto" w:fill="FFFF00"/>
            <w:vAlign w:val="center"/>
          </w:tcPr>
          <w:p w14:paraId="5239AC84" w14:textId="77777777" w:rsidR="00282D88" w:rsidRPr="0079533C" w:rsidRDefault="00282D88" w:rsidP="00F3791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</w:p>
        </w:tc>
        <w:tc>
          <w:tcPr>
            <w:tcW w:w="739" w:type="pct"/>
            <w:vAlign w:val="center"/>
          </w:tcPr>
          <w:p w14:paraId="1EDA9EC3" w14:textId="77777777" w:rsidR="00282D88" w:rsidRPr="00141668" w:rsidRDefault="00282D88" w:rsidP="00F3791D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44095803" w14:textId="77777777" w:rsidR="00282D88" w:rsidRPr="00141668" w:rsidRDefault="00282D88" w:rsidP="00F3791D">
            <w:pPr>
              <w:jc w:val="center"/>
              <w:rPr>
                <w:i/>
                <w:sz w:val="20"/>
              </w:rPr>
            </w:pPr>
            <w:r w:rsidRPr="00141668">
              <w:rPr>
                <w:i/>
                <w:sz w:val="20"/>
              </w:rPr>
              <w:t>Conjunctions, Subordination</w:t>
            </w:r>
            <w:proofErr w:type="gramStart"/>
            <w:r w:rsidRPr="00141668">
              <w:rPr>
                <w:i/>
                <w:sz w:val="20"/>
              </w:rPr>
              <w:t>, ,</w:t>
            </w:r>
            <w:proofErr w:type="gramEnd"/>
            <w:r w:rsidRPr="00141668">
              <w:rPr>
                <w:i/>
                <w:sz w:val="20"/>
              </w:rPr>
              <w:t xml:space="preserve"> Adverbs Of Time</w:t>
            </w:r>
            <w:r>
              <w:rPr>
                <w:i/>
                <w:sz w:val="20"/>
              </w:rPr>
              <w:t>.</w:t>
            </w:r>
            <w:r w:rsidRPr="00141668">
              <w:rPr>
                <w:i/>
                <w:sz w:val="20"/>
              </w:rPr>
              <w:t xml:space="preserve"> </w:t>
            </w:r>
          </w:p>
          <w:p w14:paraId="35823545" w14:textId="77777777" w:rsidR="00282D88" w:rsidRDefault="00282D88" w:rsidP="00F3791D">
            <w:pPr>
              <w:jc w:val="center"/>
            </w:pPr>
            <w:r w:rsidRPr="00141668">
              <w:rPr>
                <w:b/>
                <w:sz w:val="24"/>
              </w:rPr>
              <w:t>Punctuation</w:t>
            </w:r>
          </w:p>
          <w:p w14:paraId="099C1E8C" w14:textId="5F426B29" w:rsidR="00282D88" w:rsidRPr="008352BF" w:rsidRDefault="00282D88" w:rsidP="00F3791D">
            <w:pPr>
              <w:jc w:val="center"/>
              <w:rPr>
                <w:i/>
              </w:rPr>
            </w:pPr>
            <w:r w:rsidRPr="00141668">
              <w:rPr>
                <w:i/>
                <w:sz w:val="20"/>
              </w:rPr>
              <w:t>Exclamation Mark, Apostrophe</w:t>
            </w:r>
            <w:r>
              <w:rPr>
                <w:i/>
                <w:sz w:val="20"/>
              </w:rPr>
              <w:t xml:space="preserve">s </w:t>
            </w:r>
            <w:proofErr w:type="gramStart"/>
            <w:r>
              <w:rPr>
                <w:i/>
                <w:sz w:val="20"/>
              </w:rPr>
              <w:t>For</w:t>
            </w:r>
            <w:proofErr w:type="gramEnd"/>
            <w:r>
              <w:rPr>
                <w:i/>
                <w:sz w:val="20"/>
              </w:rPr>
              <w:t xml:space="preserve"> Contraction</w:t>
            </w:r>
          </w:p>
        </w:tc>
        <w:tc>
          <w:tcPr>
            <w:tcW w:w="739" w:type="pct"/>
            <w:vAlign w:val="center"/>
          </w:tcPr>
          <w:p w14:paraId="6E6F09DE" w14:textId="77777777" w:rsidR="00282D88" w:rsidRPr="00141668" w:rsidRDefault="00282D88" w:rsidP="00F3791D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Grammar</w:t>
            </w:r>
          </w:p>
          <w:p w14:paraId="34DA82E2" w14:textId="77777777" w:rsidR="00282D88" w:rsidRDefault="00282D88" w:rsidP="00F3791D">
            <w:pPr>
              <w:jc w:val="center"/>
              <w:rPr>
                <w:i/>
                <w:sz w:val="20"/>
              </w:rPr>
            </w:pPr>
            <w:r w:rsidRPr="00141668">
              <w:rPr>
                <w:i/>
                <w:sz w:val="20"/>
              </w:rPr>
              <w:t>Expanded Noun Phrases</w:t>
            </w:r>
            <w:r>
              <w:rPr>
                <w:i/>
                <w:sz w:val="20"/>
              </w:rPr>
              <w:t>,</w:t>
            </w:r>
            <w:r w:rsidRPr="00141668">
              <w:rPr>
                <w:i/>
                <w:sz w:val="20"/>
              </w:rPr>
              <w:t xml:space="preserve"> Tenses, Statements, Questions, Commands, Exclamations Prepositions</w:t>
            </w:r>
          </w:p>
          <w:p w14:paraId="3DDBEE0B" w14:textId="77777777" w:rsidR="00282D88" w:rsidRPr="00141668" w:rsidRDefault="00282D88" w:rsidP="00F3791D">
            <w:pPr>
              <w:jc w:val="center"/>
              <w:rPr>
                <w:b/>
                <w:sz w:val="24"/>
              </w:rPr>
            </w:pPr>
            <w:r w:rsidRPr="00141668">
              <w:rPr>
                <w:b/>
                <w:sz w:val="24"/>
              </w:rPr>
              <w:t>Punctuation</w:t>
            </w:r>
          </w:p>
          <w:p w14:paraId="454C8520" w14:textId="394802F3" w:rsidR="00282D88" w:rsidRPr="008352BF" w:rsidRDefault="00282D88" w:rsidP="00F3791D">
            <w:pPr>
              <w:jc w:val="center"/>
            </w:pPr>
            <w:r w:rsidRPr="00141668">
              <w:rPr>
                <w:i/>
                <w:sz w:val="20"/>
              </w:rPr>
              <w:t xml:space="preserve">Commas For Lists </w:t>
            </w:r>
          </w:p>
        </w:tc>
        <w:tc>
          <w:tcPr>
            <w:tcW w:w="739" w:type="pct"/>
            <w:vAlign w:val="center"/>
          </w:tcPr>
          <w:p w14:paraId="6A9FF2C3" w14:textId="77777777" w:rsidR="00282D88" w:rsidRPr="00E038C3" w:rsidRDefault="00282D88" w:rsidP="00F3791D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15310C44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Coordinating Conjunctions</w:t>
            </w:r>
          </w:p>
          <w:p w14:paraId="15B055FC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Adverbs Of Manner</w:t>
            </w:r>
          </w:p>
          <w:p w14:paraId="28DF70C0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Prepositions, A/An</w:t>
            </w:r>
          </w:p>
          <w:p w14:paraId="1EF5452D" w14:textId="77777777" w:rsidR="00282D88" w:rsidRPr="00E038C3" w:rsidRDefault="00282D88" w:rsidP="00F3791D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239BF32B" w14:textId="426B9781" w:rsidR="00282D88" w:rsidRPr="008352BF" w:rsidRDefault="00282D88" w:rsidP="00F3791D">
            <w:pPr>
              <w:jc w:val="center"/>
            </w:pPr>
            <w:r w:rsidRPr="00E038C3">
              <w:rPr>
                <w:i/>
                <w:sz w:val="20"/>
              </w:rPr>
              <w:t xml:space="preserve">Direct Speech, Inverted Commas </w:t>
            </w:r>
          </w:p>
        </w:tc>
        <w:tc>
          <w:tcPr>
            <w:tcW w:w="739" w:type="pct"/>
            <w:vAlign w:val="center"/>
          </w:tcPr>
          <w:p w14:paraId="7A2B355D" w14:textId="77777777" w:rsidR="00282D88" w:rsidRPr="00E038C3" w:rsidRDefault="00282D88" w:rsidP="00F3791D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66AB19AF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 xml:space="preserve">Present Perfect Verbs, Past &amp; Present Progressives, </w:t>
            </w:r>
          </w:p>
          <w:p w14:paraId="4D0533CD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Identifying Word Classes</w:t>
            </w:r>
          </w:p>
          <w:p w14:paraId="5BA12885" w14:textId="77777777" w:rsidR="00282D88" w:rsidRPr="00E038C3" w:rsidRDefault="00282D88" w:rsidP="00F3791D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Punctuation</w:t>
            </w:r>
          </w:p>
          <w:p w14:paraId="31EDB81F" w14:textId="509C697B" w:rsidR="00282D88" w:rsidRPr="008352BF" w:rsidRDefault="00282D88" w:rsidP="00F3791D">
            <w:pPr>
              <w:jc w:val="center"/>
            </w:pPr>
            <w:r w:rsidRPr="00E038C3">
              <w:rPr>
                <w:i/>
                <w:sz w:val="20"/>
              </w:rPr>
              <w:t>Apostrophes For Possession</w:t>
            </w:r>
          </w:p>
        </w:tc>
        <w:tc>
          <w:tcPr>
            <w:tcW w:w="739" w:type="pct"/>
            <w:vAlign w:val="center"/>
          </w:tcPr>
          <w:p w14:paraId="368CD353" w14:textId="77777777" w:rsidR="00282D88" w:rsidRPr="00E038C3" w:rsidRDefault="00282D88" w:rsidP="00F3791D">
            <w:pPr>
              <w:jc w:val="center"/>
              <w:rPr>
                <w:b/>
                <w:sz w:val="24"/>
              </w:rPr>
            </w:pPr>
            <w:r w:rsidRPr="00E038C3">
              <w:rPr>
                <w:b/>
                <w:sz w:val="24"/>
              </w:rPr>
              <w:t>Grammar</w:t>
            </w:r>
          </w:p>
          <w:p w14:paraId="5393F0EA" w14:textId="77777777" w:rsidR="00282D88" w:rsidRPr="00E038C3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Prepositions Of Space, Time &amp; Place</w:t>
            </w:r>
          </w:p>
          <w:p w14:paraId="6D8E3212" w14:textId="77777777" w:rsidR="00282D88" w:rsidRDefault="00282D88" w:rsidP="00F3791D">
            <w:pPr>
              <w:jc w:val="center"/>
              <w:rPr>
                <w:i/>
                <w:sz w:val="20"/>
              </w:rPr>
            </w:pPr>
            <w:r w:rsidRPr="00E038C3">
              <w:rPr>
                <w:i/>
                <w:sz w:val="20"/>
              </w:rPr>
              <w:t>Verb Forms</w:t>
            </w:r>
          </w:p>
          <w:p w14:paraId="0323E06B" w14:textId="77777777" w:rsidR="00282D88" w:rsidRDefault="00282D88" w:rsidP="00F3791D">
            <w:pPr>
              <w:jc w:val="center"/>
              <w:rPr>
                <w:i/>
                <w:sz w:val="20"/>
              </w:rPr>
            </w:pPr>
          </w:p>
          <w:p w14:paraId="1265105D" w14:textId="77777777" w:rsidR="00282D88" w:rsidRPr="00366248" w:rsidRDefault="00282D88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Punctuation</w:t>
            </w:r>
          </w:p>
          <w:p w14:paraId="280D054A" w14:textId="4A3168B3" w:rsidR="00282D88" w:rsidRPr="008352BF" w:rsidRDefault="00282D88" w:rsidP="00F3791D">
            <w:pPr>
              <w:jc w:val="center"/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D67A932" w14:textId="77777777" w:rsidR="00282D88" w:rsidRPr="00366248" w:rsidRDefault="00282D88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Grammar</w:t>
            </w:r>
          </w:p>
          <w:p w14:paraId="7CD2A3C0" w14:textId="77777777" w:rsidR="00282D88" w:rsidRDefault="00282D88" w:rsidP="00F3791D">
            <w:pPr>
              <w:jc w:val="center"/>
              <w:rPr>
                <w:i/>
                <w:sz w:val="20"/>
              </w:rPr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  <w:p w14:paraId="37E0EC9E" w14:textId="77777777" w:rsidR="00282D88" w:rsidRPr="00366248" w:rsidRDefault="00282D88" w:rsidP="00F3791D">
            <w:pPr>
              <w:jc w:val="center"/>
              <w:rPr>
                <w:i/>
                <w:sz w:val="20"/>
              </w:rPr>
            </w:pPr>
          </w:p>
          <w:p w14:paraId="4AE24A95" w14:textId="77777777" w:rsidR="00282D88" w:rsidRDefault="00282D88" w:rsidP="00F3791D">
            <w:pPr>
              <w:jc w:val="center"/>
              <w:rPr>
                <w:b/>
                <w:sz w:val="24"/>
              </w:rPr>
            </w:pPr>
            <w:r w:rsidRPr="00366248">
              <w:rPr>
                <w:b/>
                <w:sz w:val="24"/>
              </w:rPr>
              <w:t>Punctuation</w:t>
            </w:r>
            <w:r>
              <w:rPr>
                <w:b/>
                <w:sz w:val="24"/>
              </w:rPr>
              <w:t xml:space="preserve"> </w:t>
            </w:r>
          </w:p>
          <w:p w14:paraId="67A6916F" w14:textId="66540028" w:rsidR="00282D88" w:rsidRPr="008352BF" w:rsidRDefault="00282D88" w:rsidP="00F3791D">
            <w:pPr>
              <w:jc w:val="center"/>
            </w:pPr>
            <w:r w:rsidRPr="00366248">
              <w:rPr>
                <w:i/>
                <w:sz w:val="20"/>
              </w:rPr>
              <w:t xml:space="preserve">Reinforce Use </w:t>
            </w:r>
            <w:proofErr w:type="gramStart"/>
            <w:r w:rsidRPr="00366248">
              <w:rPr>
                <w:i/>
                <w:sz w:val="20"/>
              </w:rPr>
              <w:t>Of</w:t>
            </w:r>
            <w:proofErr w:type="gramEnd"/>
            <w:r w:rsidRPr="00366248">
              <w:rPr>
                <w:i/>
                <w:sz w:val="20"/>
              </w:rPr>
              <w:t xml:space="preserve"> Prior Learning</w:t>
            </w:r>
          </w:p>
        </w:tc>
      </w:tr>
      <w:tr w:rsidR="00282D88" w14:paraId="62E010BF" w14:textId="77777777" w:rsidTr="00EB67B2">
        <w:trPr>
          <w:trHeight w:val="1284"/>
          <w:jc w:val="center"/>
        </w:trPr>
        <w:tc>
          <w:tcPr>
            <w:tcW w:w="567" w:type="pct"/>
            <w:vMerge/>
            <w:shd w:val="clear" w:color="auto" w:fill="FFFF00"/>
            <w:vAlign w:val="center"/>
          </w:tcPr>
          <w:p w14:paraId="22D85026" w14:textId="77777777" w:rsidR="00282D88" w:rsidRDefault="00282D88" w:rsidP="00282D88">
            <w:pPr>
              <w:jc w:val="center"/>
              <w:rPr>
                <w:b/>
                <w:sz w:val="28"/>
              </w:rPr>
            </w:pPr>
          </w:p>
        </w:tc>
        <w:tc>
          <w:tcPr>
            <w:tcW w:w="1477" w:type="pct"/>
            <w:gridSpan w:val="2"/>
            <w:shd w:val="clear" w:color="auto" w:fill="auto"/>
            <w:vAlign w:val="center"/>
          </w:tcPr>
          <w:p w14:paraId="5D042C95" w14:textId="6CAA0AFA" w:rsidR="00282D88" w:rsidRDefault="00FC5F12" w:rsidP="00EB67B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The Spelling Book</w:t>
            </w:r>
          </w:p>
          <w:p w14:paraId="6FA1A3AA" w14:textId="40100507" w:rsidR="00FC5F12" w:rsidRPr="00FC5F12" w:rsidRDefault="00FC5F12" w:rsidP="00282D88">
            <w:pPr>
              <w:jc w:val="center"/>
              <w:rPr>
                <w:i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 w:rsidR="00186E95">
              <w:rPr>
                <w:i/>
                <w:sz w:val="24"/>
              </w:rPr>
              <w:t>1-</w:t>
            </w:r>
            <w:r w:rsidR="007F22EB">
              <w:rPr>
                <w:i/>
                <w:sz w:val="24"/>
              </w:rPr>
              <w:t>13</w:t>
            </w: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2B6A0C30" w14:textId="77777777" w:rsidR="00186E95" w:rsidRDefault="00186E95" w:rsidP="00186E9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438D3FB4" w14:textId="6EFDA1C6" w:rsidR="00282D88" w:rsidRPr="00E038C3" w:rsidRDefault="00186E95" w:rsidP="00186E95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</w:t>
            </w:r>
            <w:r w:rsidR="007F22EB">
              <w:rPr>
                <w:i/>
                <w:sz w:val="24"/>
              </w:rPr>
              <w:t>3</w:t>
            </w:r>
            <w:r>
              <w:rPr>
                <w:i/>
                <w:sz w:val="24"/>
              </w:rPr>
              <w:t>-</w:t>
            </w:r>
            <w:r w:rsidR="007F22EB">
              <w:rPr>
                <w:i/>
                <w:sz w:val="24"/>
              </w:rPr>
              <w:t>24</w:t>
            </w:r>
          </w:p>
        </w:tc>
        <w:tc>
          <w:tcPr>
            <w:tcW w:w="1478" w:type="pct"/>
            <w:gridSpan w:val="2"/>
            <w:vAlign w:val="center"/>
          </w:tcPr>
          <w:p w14:paraId="1D977EB5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35AA5733" w14:textId="479B6B29" w:rsidR="00282D88" w:rsidRPr="00366248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25-36</w:t>
            </w:r>
          </w:p>
        </w:tc>
      </w:tr>
      <w:tr w:rsidR="00100444" w14:paraId="2C9A5E3F" w14:textId="49E981EF" w:rsidTr="00EB67B2">
        <w:trPr>
          <w:trHeight w:val="1123"/>
          <w:jc w:val="center"/>
        </w:trPr>
        <w:tc>
          <w:tcPr>
            <w:tcW w:w="567" w:type="pct"/>
            <w:vMerge w:val="restart"/>
            <w:shd w:val="clear" w:color="auto" w:fill="FFFF00"/>
            <w:vAlign w:val="center"/>
          </w:tcPr>
          <w:p w14:paraId="60E60C55" w14:textId="77777777" w:rsidR="00100444" w:rsidRPr="0079533C" w:rsidRDefault="00100444" w:rsidP="0010044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</w:p>
        </w:tc>
        <w:tc>
          <w:tcPr>
            <w:tcW w:w="739" w:type="pct"/>
            <w:vAlign w:val="center"/>
          </w:tcPr>
          <w:p w14:paraId="1FD97493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>Grammar</w:t>
            </w:r>
          </w:p>
          <w:p w14:paraId="7459F308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Modifying Adjectives</w:t>
            </w:r>
          </w:p>
          <w:p w14:paraId="39CD6C9F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Expanded Noun Phrases</w:t>
            </w:r>
          </w:p>
          <w:p w14:paraId="18CCED33" w14:textId="77777777" w:rsidR="00100444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Singular/Plural Forms</w:t>
            </w:r>
          </w:p>
          <w:p w14:paraId="08B4846A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Fronted Adverbials,</w:t>
            </w:r>
          </w:p>
          <w:p w14:paraId="1048838B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lastRenderedPageBreak/>
              <w:t>Punctuation</w:t>
            </w:r>
          </w:p>
          <w:p w14:paraId="78FB5E82" w14:textId="48EB2557" w:rsidR="00100444" w:rsidRPr="008352BF" w:rsidRDefault="00100444" w:rsidP="00100444">
            <w:pPr>
              <w:jc w:val="center"/>
            </w:pPr>
            <w:r w:rsidRPr="00C66DC9">
              <w:rPr>
                <w:i/>
                <w:sz w:val="20"/>
              </w:rPr>
              <w:t>Commas In Lists</w:t>
            </w:r>
            <w:r>
              <w:rPr>
                <w:i/>
                <w:sz w:val="20"/>
              </w:rPr>
              <w:br/>
            </w:r>
            <w:r w:rsidRPr="00C66DC9">
              <w:rPr>
                <w:i/>
                <w:sz w:val="20"/>
              </w:rPr>
              <w:t>Commas After Adverbials</w:t>
            </w:r>
          </w:p>
        </w:tc>
        <w:tc>
          <w:tcPr>
            <w:tcW w:w="739" w:type="pct"/>
            <w:vAlign w:val="center"/>
          </w:tcPr>
          <w:p w14:paraId="4275DC16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lastRenderedPageBreak/>
              <w:t>Grammar</w:t>
            </w:r>
          </w:p>
          <w:p w14:paraId="3E88FFB3" w14:textId="77777777" w:rsidR="00100444" w:rsidRPr="00645683" w:rsidRDefault="00100444" w:rsidP="00100444">
            <w:pPr>
              <w:jc w:val="center"/>
              <w:rPr>
                <w:i/>
                <w:sz w:val="20"/>
              </w:rPr>
            </w:pPr>
            <w:r w:rsidRPr="00645683">
              <w:rPr>
                <w:i/>
                <w:sz w:val="20"/>
              </w:rPr>
              <w:t>Coordinating Conjunctions,</w:t>
            </w:r>
          </w:p>
          <w:p w14:paraId="28C65736" w14:textId="77777777" w:rsidR="00100444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Subordinati</w:t>
            </w:r>
            <w:r>
              <w:rPr>
                <w:i/>
                <w:sz w:val="20"/>
              </w:rPr>
              <w:t xml:space="preserve">on, </w:t>
            </w:r>
            <w:r w:rsidRPr="00C66DC9">
              <w:rPr>
                <w:i/>
                <w:sz w:val="20"/>
              </w:rPr>
              <w:t>Pronouns</w:t>
            </w:r>
            <w:r>
              <w:rPr>
                <w:i/>
                <w:sz w:val="20"/>
              </w:rPr>
              <w:t>,</w:t>
            </w:r>
            <w:r w:rsidRPr="00C66DC9">
              <w:rPr>
                <w:i/>
                <w:sz w:val="20"/>
              </w:rPr>
              <w:t xml:space="preserve"> Determiners</w:t>
            </w:r>
          </w:p>
          <w:p w14:paraId="5C0C7CA5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>Punctuation</w:t>
            </w:r>
          </w:p>
          <w:p w14:paraId="25E1828E" w14:textId="6616B176" w:rsidR="00100444" w:rsidRPr="008352BF" w:rsidRDefault="00100444" w:rsidP="00100444">
            <w:pPr>
              <w:jc w:val="center"/>
            </w:pPr>
            <w:r>
              <w:rPr>
                <w:i/>
                <w:sz w:val="20"/>
              </w:rPr>
              <w:lastRenderedPageBreak/>
              <w:t xml:space="preserve">Apostrophes of Omission &amp; </w:t>
            </w:r>
            <w:r w:rsidRPr="00C66DC9">
              <w:rPr>
                <w:i/>
                <w:sz w:val="20"/>
              </w:rPr>
              <w:t>Possessive Apostrophe</w:t>
            </w:r>
          </w:p>
        </w:tc>
        <w:tc>
          <w:tcPr>
            <w:tcW w:w="739" w:type="pct"/>
            <w:vAlign w:val="center"/>
          </w:tcPr>
          <w:p w14:paraId="78B04719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lastRenderedPageBreak/>
              <w:t>Grammar</w:t>
            </w:r>
          </w:p>
          <w:p w14:paraId="1DA48A5D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i/>
                <w:sz w:val="20"/>
              </w:rPr>
              <w:t>Was, Were</w:t>
            </w:r>
          </w:p>
          <w:p w14:paraId="4C5CC410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Did, Done</w:t>
            </w:r>
          </w:p>
          <w:p w14:paraId="1DDA6F15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Time Conjunctions</w:t>
            </w:r>
          </w:p>
          <w:p w14:paraId="5FE4473A" w14:textId="77777777" w:rsidR="00100444" w:rsidRPr="00C66DC9" w:rsidRDefault="00100444" w:rsidP="00100444">
            <w:pPr>
              <w:jc w:val="center"/>
            </w:pPr>
            <w:r w:rsidRPr="00C66DC9">
              <w:rPr>
                <w:b/>
                <w:sz w:val="24"/>
              </w:rPr>
              <w:t>Punctuation</w:t>
            </w:r>
          </w:p>
          <w:p w14:paraId="538D6AAA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Plural &amp; Possessiv</w:t>
            </w:r>
            <w:r>
              <w:rPr>
                <w:i/>
                <w:sz w:val="20"/>
              </w:rPr>
              <w:t>es</w:t>
            </w:r>
          </w:p>
          <w:p w14:paraId="7341D97E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lastRenderedPageBreak/>
              <w:t>Inverted Commas,</w:t>
            </w:r>
          </w:p>
          <w:p w14:paraId="22F16E81" w14:textId="40419987" w:rsidR="00100444" w:rsidRPr="008352BF" w:rsidRDefault="00100444" w:rsidP="00100444">
            <w:pPr>
              <w:jc w:val="center"/>
              <w:rPr>
                <w:b/>
              </w:rPr>
            </w:pPr>
            <w:r w:rsidRPr="00C66DC9">
              <w:rPr>
                <w:i/>
                <w:sz w:val="20"/>
              </w:rPr>
              <w:t xml:space="preserve">Possessive Apostrophe </w:t>
            </w:r>
          </w:p>
        </w:tc>
        <w:tc>
          <w:tcPr>
            <w:tcW w:w="739" w:type="pct"/>
            <w:vAlign w:val="center"/>
          </w:tcPr>
          <w:p w14:paraId="69F6F9DF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b/>
                <w:sz w:val="24"/>
              </w:rPr>
              <w:lastRenderedPageBreak/>
              <w:t>Grammar</w:t>
            </w:r>
            <w:r w:rsidRPr="00C66DC9"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</w:rPr>
              <w:br/>
              <w:t xml:space="preserve">Reinforce </w:t>
            </w:r>
            <w:r w:rsidRPr="00C66DC9">
              <w:rPr>
                <w:i/>
                <w:sz w:val="20"/>
              </w:rPr>
              <w:t>Word Classes,</w:t>
            </w:r>
          </w:p>
          <w:p w14:paraId="42DCD294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Present Perfect Tense,</w:t>
            </w:r>
          </w:p>
          <w:p w14:paraId="2C874731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>Punctuation</w:t>
            </w:r>
          </w:p>
          <w:p w14:paraId="0E9F9DEE" w14:textId="5CC2EAF5" w:rsidR="00100444" w:rsidRPr="008352BF" w:rsidRDefault="00100444" w:rsidP="00100444">
            <w:pPr>
              <w:jc w:val="center"/>
              <w:rPr>
                <w:b/>
              </w:rPr>
            </w:pPr>
            <w:r w:rsidRPr="00C66DC9">
              <w:rPr>
                <w:i/>
                <w:sz w:val="20"/>
              </w:rPr>
              <w:lastRenderedPageBreak/>
              <w:t>Apostrophes For Singular Proper Nouns Ending In S</w:t>
            </w:r>
          </w:p>
        </w:tc>
        <w:tc>
          <w:tcPr>
            <w:tcW w:w="739" w:type="pct"/>
            <w:vAlign w:val="center"/>
          </w:tcPr>
          <w:p w14:paraId="28E45F72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lastRenderedPageBreak/>
              <w:t>Grammar</w:t>
            </w:r>
          </w:p>
          <w:p w14:paraId="5C2E5AF3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>Tense Consistency, Possessive Pronouns</w:t>
            </w:r>
          </w:p>
          <w:p w14:paraId="79640181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>Punctuation</w:t>
            </w:r>
          </w:p>
          <w:p w14:paraId="77199C9E" w14:textId="0C9A9AEB" w:rsidR="00100444" w:rsidRPr="008352BF" w:rsidRDefault="00100444" w:rsidP="00100444">
            <w:pPr>
              <w:jc w:val="center"/>
            </w:pPr>
            <w:r w:rsidRPr="00C66DC9">
              <w:rPr>
                <w:i/>
                <w:sz w:val="20"/>
              </w:rPr>
              <w:t xml:space="preserve">Reinforce Use </w:t>
            </w:r>
            <w:proofErr w:type="gramStart"/>
            <w:r w:rsidRPr="00C66DC9">
              <w:rPr>
                <w:i/>
                <w:sz w:val="20"/>
              </w:rPr>
              <w:t>Of</w:t>
            </w:r>
            <w:proofErr w:type="gramEnd"/>
            <w:r w:rsidRPr="00C66DC9">
              <w:rPr>
                <w:i/>
                <w:sz w:val="20"/>
              </w:rPr>
              <w:t xml:space="preserve"> Prior Learning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77D8C0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>Grammar</w:t>
            </w:r>
          </w:p>
          <w:p w14:paraId="61C3030F" w14:textId="77777777" w:rsidR="00100444" w:rsidRPr="00C66DC9" w:rsidRDefault="00100444" w:rsidP="00100444">
            <w:pPr>
              <w:jc w:val="center"/>
              <w:rPr>
                <w:i/>
                <w:sz w:val="20"/>
              </w:rPr>
            </w:pPr>
            <w:r w:rsidRPr="00C66DC9">
              <w:rPr>
                <w:i/>
                <w:sz w:val="20"/>
              </w:rPr>
              <w:t xml:space="preserve">Reinforce Use </w:t>
            </w:r>
            <w:proofErr w:type="gramStart"/>
            <w:r w:rsidRPr="00C66DC9">
              <w:rPr>
                <w:i/>
                <w:sz w:val="20"/>
              </w:rPr>
              <w:t>Of</w:t>
            </w:r>
            <w:proofErr w:type="gramEnd"/>
            <w:r w:rsidRPr="00C66DC9">
              <w:rPr>
                <w:i/>
                <w:sz w:val="20"/>
              </w:rPr>
              <w:t xml:space="preserve"> Prior Learning</w:t>
            </w:r>
          </w:p>
          <w:p w14:paraId="115930F7" w14:textId="77777777" w:rsidR="00100444" w:rsidRPr="00C66DC9" w:rsidRDefault="00100444" w:rsidP="00100444">
            <w:pPr>
              <w:jc w:val="center"/>
              <w:rPr>
                <w:b/>
                <w:sz w:val="24"/>
              </w:rPr>
            </w:pPr>
            <w:r w:rsidRPr="00C66DC9">
              <w:rPr>
                <w:b/>
                <w:sz w:val="24"/>
              </w:rPr>
              <w:t xml:space="preserve">Punctuation </w:t>
            </w:r>
          </w:p>
          <w:p w14:paraId="1E2A82A5" w14:textId="25B83765" w:rsidR="00100444" w:rsidRPr="008352BF" w:rsidRDefault="00100444" w:rsidP="00100444">
            <w:pPr>
              <w:jc w:val="center"/>
            </w:pPr>
            <w:r w:rsidRPr="00C66DC9">
              <w:rPr>
                <w:i/>
                <w:sz w:val="20"/>
              </w:rPr>
              <w:t xml:space="preserve">Reinforce Use </w:t>
            </w:r>
            <w:proofErr w:type="gramStart"/>
            <w:r w:rsidRPr="00C66DC9">
              <w:rPr>
                <w:i/>
                <w:sz w:val="20"/>
              </w:rPr>
              <w:t>Of</w:t>
            </w:r>
            <w:proofErr w:type="gramEnd"/>
            <w:r w:rsidRPr="00C66DC9">
              <w:rPr>
                <w:i/>
                <w:sz w:val="20"/>
              </w:rPr>
              <w:t xml:space="preserve"> Prior Learning</w:t>
            </w:r>
          </w:p>
        </w:tc>
      </w:tr>
      <w:tr w:rsidR="00282D88" w14:paraId="38A27AB8" w14:textId="77777777" w:rsidTr="00EB67B2">
        <w:trPr>
          <w:trHeight w:val="783"/>
          <w:jc w:val="center"/>
        </w:trPr>
        <w:tc>
          <w:tcPr>
            <w:tcW w:w="567" w:type="pct"/>
            <w:vMerge/>
            <w:shd w:val="clear" w:color="auto" w:fill="FFFF00"/>
            <w:vAlign w:val="center"/>
          </w:tcPr>
          <w:p w14:paraId="7454CDCA" w14:textId="77777777" w:rsidR="00282D88" w:rsidRDefault="00282D88" w:rsidP="00282D88">
            <w:pPr>
              <w:jc w:val="center"/>
              <w:rPr>
                <w:b/>
                <w:sz w:val="28"/>
              </w:rPr>
            </w:pPr>
          </w:p>
        </w:tc>
        <w:tc>
          <w:tcPr>
            <w:tcW w:w="1477" w:type="pct"/>
            <w:gridSpan w:val="2"/>
            <w:shd w:val="clear" w:color="auto" w:fill="auto"/>
            <w:vAlign w:val="center"/>
          </w:tcPr>
          <w:p w14:paraId="0C62AC2F" w14:textId="653E3A8A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4860F0C2" w14:textId="40743980" w:rsidR="00282D88" w:rsidRPr="00C66DC9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1-13</w:t>
            </w: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2F886E36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2AAA7E71" w14:textId="1FF8EC8E" w:rsidR="00282D88" w:rsidRPr="00C66DC9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13-24</w:t>
            </w:r>
          </w:p>
        </w:tc>
        <w:tc>
          <w:tcPr>
            <w:tcW w:w="1478" w:type="pct"/>
            <w:gridSpan w:val="2"/>
            <w:vAlign w:val="center"/>
          </w:tcPr>
          <w:p w14:paraId="1A809614" w14:textId="77777777" w:rsidR="00EB67B2" w:rsidRDefault="00EB67B2" w:rsidP="004B5017">
            <w:pPr>
              <w:jc w:val="center"/>
              <w:rPr>
                <w:b/>
                <w:sz w:val="24"/>
              </w:rPr>
            </w:pPr>
          </w:p>
          <w:p w14:paraId="347CBD2D" w14:textId="7B8438B6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0F5DE935" w14:textId="77777777" w:rsidR="00282D88" w:rsidRDefault="004B5017" w:rsidP="004B5017">
            <w:pPr>
              <w:jc w:val="center"/>
              <w:rPr>
                <w:i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25-36</w:t>
            </w:r>
          </w:p>
          <w:p w14:paraId="3CF90786" w14:textId="20C84A68" w:rsidR="00EB67B2" w:rsidRPr="00C66DC9" w:rsidRDefault="00EB67B2" w:rsidP="004B5017">
            <w:pPr>
              <w:jc w:val="center"/>
              <w:rPr>
                <w:b/>
                <w:sz w:val="24"/>
              </w:rPr>
            </w:pPr>
          </w:p>
        </w:tc>
      </w:tr>
      <w:tr w:rsidR="00282D88" w14:paraId="38207228" w14:textId="2AB01367" w:rsidTr="00EB67B2">
        <w:trPr>
          <w:trHeight w:val="1372"/>
          <w:jc w:val="center"/>
        </w:trPr>
        <w:tc>
          <w:tcPr>
            <w:tcW w:w="567" w:type="pct"/>
            <w:vMerge w:val="restart"/>
            <w:shd w:val="clear" w:color="auto" w:fill="FFFF00"/>
            <w:vAlign w:val="center"/>
          </w:tcPr>
          <w:p w14:paraId="391E72AD" w14:textId="77777777" w:rsidR="00282D88" w:rsidRPr="0079533C" w:rsidRDefault="00282D88" w:rsidP="00282D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739" w:type="pct"/>
            <w:vAlign w:val="center"/>
          </w:tcPr>
          <w:p w14:paraId="17CDCFAD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4DA4E874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 xml:space="preserve">Perfect Form, Prepositions, Modal Verbs, Cohesive Nouns </w:t>
            </w:r>
          </w:p>
          <w:p w14:paraId="4A76845B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3FC06536" w14:textId="77777777" w:rsidR="00282D88" w:rsidRPr="00DC72DB" w:rsidRDefault="00282D88" w:rsidP="00282D88">
            <w:pPr>
              <w:jc w:val="center"/>
            </w:pPr>
            <w:r w:rsidRPr="00DC72DB">
              <w:rPr>
                <w:b/>
                <w:sz w:val="24"/>
              </w:rPr>
              <w:t>Punctuation</w:t>
            </w:r>
          </w:p>
          <w:p w14:paraId="4C21B4C4" w14:textId="52F78D67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>Commas For Meaning</w:t>
            </w:r>
          </w:p>
        </w:tc>
        <w:tc>
          <w:tcPr>
            <w:tcW w:w="739" w:type="pct"/>
            <w:vAlign w:val="center"/>
          </w:tcPr>
          <w:p w14:paraId="40344076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2F99C6E9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>Relative Pronouns &amp; Clauses, Prefixes, Word Classes, Determiners</w:t>
            </w:r>
          </w:p>
          <w:p w14:paraId="39709C88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3031D69D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Punctuation</w:t>
            </w:r>
          </w:p>
          <w:p w14:paraId="7A3308E6" w14:textId="03030A46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>Brackets &amp; Parenthesis</w:t>
            </w:r>
          </w:p>
        </w:tc>
        <w:tc>
          <w:tcPr>
            <w:tcW w:w="739" w:type="pct"/>
            <w:vAlign w:val="center"/>
          </w:tcPr>
          <w:p w14:paraId="748F6AD1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3D01C538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 xml:space="preserve">Reinforce Use </w:t>
            </w:r>
            <w:proofErr w:type="gramStart"/>
            <w:r w:rsidRPr="00DC72DB">
              <w:rPr>
                <w:i/>
                <w:sz w:val="20"/>
              </w:rPr>
              <w:t>Of</w:t>
            </w:r>
            <w:proofErr w:type="gramEnd"/>
            <w:r w:rsidRPr="00DC72DB">
              <w:rPr>
                <w:i/>
                <w:sz w:val="20"/>
              </w:rPr>
              <w:t xml:space="preserve"> Prior Learning</w:t>
            </w:r>
          </w:p>
          <w:p w14:paraId="07F7C166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46C3278B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Punctuation</w:t>
            </w:r>
          </w:p>
          <w:p w14:paraId="16BA93DC" w14:textId="47D0CFE5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 xml:space="preserve">Commas &amp; Dashes </w:t>
            </w:r>
            <w:proofErr w:type="gramStart"/>
            <w:r w:rsidRPr="00DC72DB">
              <w:rPr>
                <w:i/>
                <w:sz w:val="20"/>
              </w:rPr>
              <w:t>For</w:t>
            </w:r>
            <w:proofErr w:type="gramEnd"/>
            <w:r w:rsidRPr="00DC72DB">
              <w:rPr>
                <w:i/>
                <w:sz w:val="20"/>
              </w:rPr>
              <w:t xml:space="preserve"> Parenthesis </w:t>
            </w:r>
          </w:p>
        </w:tc>
        <w:tc>
          <w:tcPr>
            <w:tcW w:w="739" w:type="pct"/>
            <w:vAlign w:val="center"/>
          </w:tcPr>
          <w:p w14:paraId="77C5912C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715F30BB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 xml:space="preserve">Relative Clauses </w:t>
            </w:r>
            <w:proofErr w:type="gramStart"/>
            <w:r w:rsidRPr="00DC72DB">
              <w:rPr>
                <w:i/>
                <w:sz w:val="20"/>
              </w:rPr>
              <w:t>With</w:t>
            </w:r>
            <w:proofErr w:type="gramEnd"/>
            <w:r w:rsidRPr="00DC72DB">
              <w:rPr>
                <w:i/>
                <w:sz w:val="20"/>
              </w:rPr>
              <w:t xml:space="preserve"> Pronoun Omission,</w:t>
            </w:r>
          </w:p>
          <w:p w14:paraId="6BDD5790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>Possessive Pronouns</w:t>
            </w:r>
          </w:p>
          <w:p w14:paraId="2575233B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19D541E9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Punctuation</w:t>
            </w:r>
          </w:p>
          <w:p w14:paraId="44E6D25E" w14:textId="254E5951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>Brackets For Parentheses</w:t>
            </w:r>
          </w:p>
        </w:tc>
        <w:tc>
          <w:tcPr>
            <w:tcW w:w="739" w:type="pct"/>
            <w:vAlign w:val="center"/>
          </w:tcPr>
          <w:p w14:paraId="31E08D27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0E93DCEC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 xml:space="preserve">Reinforce Use </w:t>
            </w:r>
            <w:proofErr w:type="gramStart"/>
            <w:r w:rsidRPr="00DC72DB">
              <w:rPr>
                <w:i/>
                <w:sz w:val="20"/>
              </w:rPr>
              <w:t>Of</w:t>
            </w:r>
            <w:proofErr w:type="gramEnd"/>
            <w:r w:rsidRPr="00DC72DB">
              <w:rPr>
                <w:i/>
                <w:sz w:val="20"/>
              </w:rPr>
              <w:t xml:space="preserve"> Prior Learning</w:t>
            </w:r>
          </w:p>
          <w:p w14:paraId="598F15B6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6140C7FF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Punctuation</w:t>
            </w:r>
          </w:p>
          <w:p w14:paraId="08080E7C" w14:textId="0D457C86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 xml:space="preserve">Reinforce Use </w:t>
            </w:r>
            <w:proofErr w:type="gramStart"/>
            <w:r w:rsidRPr="00DC72DB">
              <w:rPr>
                <w:i/>
                <w:sz w:val="20"/>
              </w:rPr>
              <w:t>Of</w:t>
            </w:r>
            <w:proofErr w:type="gramEnd"/>
            <w:r w:rsidRPr="00DC72DB">
              <w:rPr>
                <w:i/>
                <w:sz w:val="20"/>
              </w:rPr>
              <w:t xml:space="preserve"> Prior Learning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F24DB73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>Grammar</w:t>
            </w:r>
          </w:p>
          <w:p w14:paraId="14037E68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  <w:r w:rsidRPr="00DC72DB">
              <w:rPr>
                <w:i/>
                <w:sz w:val="20"/>
              </w:rPr>
              <w:t xml:space="preserve">Reinforce Use </w:t>
            </w:r>
            <w:proofErr w:type="gramStart"/>
            <w:r w:rsidRPr="00DC72DB">
              <w:rPr>
                <w:i/>
                <w:sz w:val="20"/>
              </w:rPr>
              <w:t>Of</w:t>
            </w:r>
            <w:proofErr w:type="gramEnd"/>
            <w:r w:rsidRPr="00DC72DB">
              <w:rPr>
                <w:i/>
                <w:sz w:val="20"/>
              </w:rPr>
              <w:t xml:space="preserve"> Prior Learning</w:t>
            </w:r>
          </w:p>
          <w:p w14:paraId="65151506" w14:textId="77777777" w:rsidR="00282D88" w:rsidRPr="00DC72DB" w:rsidRDefault="00282D88" w:rsidP="00282D88">
            <w:pPr>
              <w:jc w:val="center"/>
              <w:rPr>
                <w:i/>
                <w:sz w:val="20"/>
              </w:rPr>
            </w:pPr>
          </w:p>
          <w:p w14:paraId="74D47EB0" w14:textId="77777777" w:rsidR="00282D88" w:rsidRPr="00DC72DB" w:rsidRDefault="00282D88" w:rsidP="00282D88">
            <w:pPr>
              <w:jc w:val="center"/>
              <w:rPr>
                <w:b/>
                <w:sz w:val="24"/>
              </w:rPr>
            </w:pPr>
            <w:r w:rsidRPr="00DC72DB">
              <w:rPr>
                <w:b/>
                <w:sz w:val="24"/>
              </w:rPr>
              <w:t xml:space="preserve">Punctuation </w:t>
            </w:r>
          </w:p>
          <w:p w14:paraId="3FE52CF6" w14:textId="170D1B47" w:rsidR="00282D88" w:rsidRPr="008352BF" w:rsidRDefault="00282D88" w:rsidP="00282D88">
            <w:pPr>
              <w:jc w:val="center"/>
              <w:rPr>
                <w:b/>
              </w:rPr>
            </w:pPr>
            <w:r w:rsidRPr="00DC72DB">
              <w:rPr>
                <w:i/>
                <w:sz w:val="20"/>
              </w:rPr>
              <w:t xml:space="preserve">Reinforce Use </w:t>
            </w:r>
            <w:proofErr w:type="gramStart"/>
            <w:r w:rsidRPr="00DC72DB">
              <w:rPr>
                <w:i/>
                <w:sz w:val="20"/>
              </w:rPr>
              <w:t>Of</w:t>
            </w:r>
            <w:proofErr w:type="gramEnd"/>
            <w:r w:rsidRPr="00DC72DB">
              <w:rPr>
                <w:i/>
                <w:sz w:val="20"/>
              </w:rPr>
              <w:t xml:space="preserve"> Prior Learning</w:t>
            </w:r>
          </w:p>
        </w:tc>
      </w:tr>
      <w:tr w:rsidR="00282D88" w14:paraId="06A266E7" w14:textId="77777777" w:rsidTr="00EB67B2">
        <w:trPr>
          <w:trHeight w:val="858"/>
          <w:jc w:val="center"/>
        </w:trPr>
        <w:tc>
          <w:tcPr>
            <w:tcW w:w="567" w:type="pct"/>
            <w:vMerge/>
            <w:shd w:val="clear" w:color="auto" w:fill="FFFF00"/>
            <w:vAlign w:val="center"/>
          </w:tcPr>
          <w:p w14:paraId="0619218A" w14:textId="77777777" w:rsidR="00282D88" w:rsidRDefault="00282D88" w:rsidP="00282D88">
            <w:pPr>
              <w:jc w:val="center"/>
              <w:rPr>
                <w:b/>
                <w:sz w:val="28"/>
              </w:rPr>
            </w:pPr>
          </w:p>
        </w:tc>
        <w:tc>
          <w:tcPr>
            <w:tcW w:w="1477" w:type="pct"/>
            <w:gridSpan w:val="2"/>
            <w:shd w:val="clear" w:color="auto" w:fill="auto"/>
            <w:vAlign w:val="center"/>
          </w:tcPr>
          <w:p w14:paraId="6CCCC178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5E8931F3" w14:textId="06270ACA" w:rsidR="00282D88" w:rsidRPr="00DC72DB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1-13</w:t>
            </w: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3708CC8B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5F6EEC7F" w14:textId="679BC28A" w:rsidR="00282D88" w:rsidRPr="00DC72DB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13-24</w:t>
            </w: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70CB4C86" w14:textId="77777777" w:rsidR="00EB67B2" w:rsidRDefault="00EB67B2" w:rsidP="004B5017">
            <w:pPr>
              <w:jc w:val="center"/>
              <w:rPr>
                <w:b/>
                <w:sz w:val="24"/>
              </w:rPr>
            </w:pPr>
          </w:p>
          <w:p w14:paraId="75FAE9AC" w14:textId="3FFD3AF3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50785355" w14:textId="77777777" w:rsidR="00282D88" w:rsidRDefault="004B5017" w:rsidP="004B5017">
            <w:pPr>
              <w:jc w:val="center"/>
              <w:rPr>
                <w:i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25-36</w:t>
            </w:r>
          </w:p>
          <w:p w14:paraId="1C265BF4" w14:textId="3321B673" w:rsidR="00EB67B2" w:rsidRPr="00DC72DB" w:rsidRDefault="00EB67B2" w:rsidP="004B5017">
            <w:pPr>
              <w:jc w:val="center"/>
              <w:rPr>
                <w:b/>
                <w:sz w:val="24"/>
              </w:rPr>
            </w:pPr>
          </w:p>
        </w:tc>
      </w:tr>
      <w:tr w:rsidR="00282D88" w14:paraId="086072FF" w14:textId="0C36323F" w:rsidTr="00EB67B2">
        <w:trPr>
          <w:trHeight w:val="1155"/>
          <w:jc w:val="center"/>
        </w:trPr>
        <w:tc>
          <w:tcPr>
            <w:tcW w:w="567" w:type="pct"/>
            <w:vMerge w:val="restart"/>
            <w:shd w:val="clear" w:color="auto" w:fill="FFFF00"/>
            <w:vAlign w:val="center"/>
          </w:tcPr>
          <w:p w14:paraId="4FC82A78" w14:textId="77777777" w:rsidR="00282D88" w:rsidRPr="0079533C" w:rsidRDefault="00282D88" w:rsidP="00282D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739" w:type="pct"/>
            <w:vAlign w:val="center"/>
          </w:tcPr>
          <w:p w14:paraId="28324AD0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Grammar</w:t>
            </w:r>
          </w:p>
          <w:p w14:paraId="2C6CE215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 xml:space="preserve">Cohesion via pronouns/nouns and adverbials </w:t>
            </w:r>
          </w:p>
          <w:p w14:paraId="682A1545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Relative clauses</w:t>
            </w:r>
          </w:p>
          <w:p w14:paraId="317EE982" w14:textId="77777777" w:rsidR="00282D88" w:rsidRPr="00640DD7" w:rsidRDefault="00282D88" w:rsidP="00282D88">
            <w:pPr>
              <w:jc w:val="center"/>
            </w:pPr>
            <w:r w:rsidRPr="00640DD7">
              <w:rPr>
                <w:b/>
                <w:sz w:val="24"/>
              </w:rPr>
              <w:t>Punctuation</w:t>
            </w:r>
          </w:p>
          <w:p w14:paraId="4933D958" w14:textId="6CD0FA37" w:rsidR="00282D88" w:rsidRPr="008352BF" w:rsidRDefault="00282D88" w:rsidP="00282D88">
            <w:pPr>
              <w:jc w:val="center"/>
              <w:rPr>
                <w:b/>
              </w:rPr>
            </w:pPr>
            <w:r w:rsidRPr="00640DD7">
              <w:rPr>
                <w:i/>
                <w:sz w:val="20"/>
              </w:rPr>
              <w:t>Semicolon between independent clauses</w:t>
            </w:r>
          </w:p>
        </w:tc>
        <w:tc>
          <w:tcPr>
            <w:tcW w:w="739" w:type="pct"/>
            <w:vAlign w:val="center"/>
          </w:tcPr>
          <w:p w14:paraId="52C34501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Grammar</w:t>
            </w:r>
          </w:p>
          <w:p w14:paraId="283B0657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Subject, object</w:t>
            </w:r>
          </w:p>
          <w:p w14:paraId="7B6EFC50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Passive voice</w:t>
            </w:r>
          </w:p>
          <w:p w14:paraId="6BD2788E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 xml:space="preserve">Adverbs showing degrees of </w:t>
            </w:r>
            <w:proofErr w:type="gramStart"/>
            <w:r w:rsidRPr="00640DD7">
              <w:rPr>
                <w:i/>
                <w:sz w:val="20"/>
              </w:rPr>
              <w:t>possibility</w:t>
            </w:r>
            <w:proofErr w:type="gramEnd"/>
          </w:p>
          <w:p w14:paraId="0467C438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Punctuation</w:t>
            </w:r>
          </w:p>
          <w:p w14:paraId="3D453BF8" w14:textId="1BDF49B9" w:rsidR="00282D88" w:rsidRPr="008352BF" w:rsidRDefault="00282D88" w:rsidP="00282D88">
            <w:pPr>
              <w:jc w:val="center"/>
            </w:pPr>
            <w:r w:rsidRPr="00640DD7">
              <w:rPr>
                <w:i/>
                <w:sz w:val="20"/>
              </w:rPr>
              <w:t>Colon to introduce list</w:t>
            </w:r>
          </w:p>
        </w:tc>
        <w:tc>
          <w:tcPr>
            <w:tcW w:w="739" w:type="pct"/>
            <w:vAlign w:val="center"/>
          </w:tcPr>
          <w:p w14:paraId="2F1B89D2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Grammar</w:t>
            </w:r>
          </w:p>
          <w:p w14:paraId="4E830106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Causal conjunctions</w:t>
            </w:r>
          </w:p>
          <w:p w14:paraId="12CB24D0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Punctuation</w:t>
            </w:r>
          </w:p>
          <w:p w14:paraId="16500D0B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Bullet points</w:t>
            </w:r>
          </w:p>
          <w:p w14:paraId="767A588B" w14:textId="18110B6E" w:rsidR="00282D88" w:rsidRPr="008352BF" w:rsidRDefault="00282D88" w:rsidP="00282D88">
            <w:pPr>
              <w:jc w:val="center"/>
            </w:pPr>
            <w:r w:rsidRPr="00640DD7">
              <w:rPr>
                <w:i/>
                <w:sz w:val="20"/>
              </w:rPr>
              <w:t>Hyphen to avoid ambiguity</w:t>
            </w:r>
          </w:p>
        </w:tc>
        <w:tc>
          <w:tcPr>
            <w:tcW w:w="739" w:type="pct"/>
            <w:vAlign w:val="center"/>
          </w:tcPr>
          <w:p w14:paraId="7D4B8127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Grammar</w:t>
            </w:r>
          </w:p>
          <w:p w14:paraId="54A6ACE7" w14:textId="77777777" w:rsidR="00282D88" w:rsidRPr="00640DD7" w:rsidRDefault="00282D88" w:rsidP="00282D88">
            <w:pPr>
              <w:jc w:val="center"/>
              <w:rPr>
                <w:i/>
                <w:sz w:val="20"/>
              </w:rPr>
            </w:pPr>
            <w:r w:rsidRPr="00640DD7">
              <w:rPr>
                <w:i/>
                <w:sz w:val="20"/>
              </w:rPr>
              <w:t>Expanded noun</w:t>
            </w:r>
            <w:r>
              <w:rPr>
                <w:i/>
                <w:sz w:val="20"/>
              </w:rPr>
              <w:t xml:space="preserve"> </w:t>
            </w:r>
            <w:proofErr w:type="gramStart"/>
            <w:r w:rsidRPr="00640DD7">
              <w:rPr>
                <w:i/>
                <w:sz w:val="20"/>
              </w:rPr>
              <w:t>phrases</w:t>
            </w:r>
            <w:proofErr w:type="gramEnd"/>
          </w:p>
          <w:p w14:paraId="1943FDF3" w14:textId="77777777" w:rsidR="00282D88" w:rsidRPr="00640DD7" w:rsidRDefault="00282D88" w:rsidP="00282D88">
            <w:pPr>
              <w:jc w:val="center"/>
              <w:rPr>
                <w:b/>
                <w:sz w:val="24"/>
              </w:rPr>
            </w:pPr>
            <w:r w:rsidRPr="00640DD7">
              <w:rPr>
                <w:b/>
                <w:sz w:val="24"/>
              </w:rPr>
              <w:t>Punctuation</w:t>
            </w:r>
          </w:p>
          <w:p w14:paraId="47045427" w14:textId="6072198F" w:rsidR="00282D88" w:rsidRPr="008352BF" w:rsidRDefault="00282D88" w:rsidP="00282D88">
            <w:pPr>
              <w:jc w:val="center"/>
            </w:pPr>
            <w:r w:rsidRPr="00640DD7">
              <w:rPr>
                <w:i/>
                <w:sz w:val="20"/>
              </w:rPr>
              <w:t>Colon &amp; semicolon with list</w:t>
            </w:r>
          </w:p>
        </w:tc>
        <w:tc>
          <w:tcPr>
            <w:tcW w:w="739" w:type="pct"/>
            <w:vAlign w:val="center"/>
          </w:tcPr>
          <w:p w14:paraId="2C6129F8" w14:textId="77777777" w:rsidR="00282D88" w:rsidRPr="00E57BCB" w:rsidRDefault="00282D88" w:rsidP="00282D88">
            <w:pPr>
              <w:jc w:val="center"/>
              <w:rPr>
                <w:b/>
                <w:sz w:val="24"/>
              </w:rPr>
            </w:pPr>
            <w:r w:rsidRPr="00E57BCB">
              <w:rPr>
                <w:b/>
                <w:sz w:val="24"/>
              </w:rPr>
              <w:t>Grammar</w:t>
            </w:r>
          </w:p>
          <w:p w14:paraId="2693C844" w14:textId="77777777" w:rsidR="00282D88" w:rsidRPr="00E57BCB" w:rsidRDefault="00282D88" w:rsidP="00282D88">
            <w:pPr>
              <w:jc w:val="center"/>
              <w:rPr>
                <w:i/>
                <w:sz w:val="20"/>
              </w:rPr>
            </w:pPr>
            <w:r w:rsidRPr="00E57BCB">
              <w:rPr>
                <w:i/>
                <w:sz w:val="20"/>
              </w:rPr>
              <w:t xml:space="preserve">Reinforce Use </w:t>
            </w:r>
            <w:proofErr w:type="gramStart"/>
            <w:r w:rsidRPr="00E57BCB">
              <w:rPr>
                <w:i/>
                <w:sz w:val="20"/>
              </w:rPr>
              <w:t>Of</w:t>
            </w:r>
            <w:proofErr w:type="gramEnd"/>
            <w:r w:rsidRPr="00E57BCB">
              <w:rPr>
                <w:i/>
                <w:sz w:val="20"/>
              </w:rPr>
              <w:t xml:space="preserve"> Prior Learning</w:t>
            </w:r>
          </w:p>
          <w:p w14:paraId="0E76A2E3" w14:textId="77777777" w:rsidR="00282D88" w:rsidRPr="00E57BCB" w:rsidRDefault="00282D88" w:rsidP="00282D88">
            <w:pPr>
              <w:jc w:val="center"/>
              <w:rPr>
                <w:b/>
                <w:sz w:val="24"/>
              </w:rPr>
            </w:pPr>
            <w:r w:rsidRPr="00E57BCB">
              <w:rPr>
                <w:b/>
                <w:sz w:val="24"/>
              </w:rPr>
              <w:t>Punctuation</w:t>
            </w:r>
          </w:p>
          <w:p w14:paraId="2712695A" w14:textId="78538B32" w:rsidR="00282D88" w:rsidRPr="008352BF" w:rsidRDefault="00282D88" w:rsidP="00282D88">
            <w:pPr>
              <w:jc w:val="center"/>
            </w:pPr>
            <w:r w:rsidRPr="00E57BCB">
              <w:rPr>
                <w:i/>
                <w:sz w:val="20"/>
              </w:rPr>
              <w:t xml:space="preserve">Reinforce Use </w:t>
            </w:r>
            <w:proofErr w:type="gramStart"/>
            <w:r w:rsidRPr="00E57BCB">
              <w:rPr>
                <w:i/>
                <w:sz w:val="20"/>
              </w:rPr>
              <w:t>Of</w:t>
            </w:r>
            <w:proofErr w:type="gramEnd"/>
            <w:r w:rsidRPr="00E57BCB">
              <w:rPr>
                <w:i/>
                <w:sz w:val="20"/>
              </w:rPr>
              <w:t xml:space="preserve"> Prior Learning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53ED5F0" w14:textId="77777777" w:rsidR="00282D88" w:rsidRPr="00E57BCB" w:rsidRDefault="00282D88" w:rsidP="00282D88">
            <w:pPr>
              <w:jc w:val="center"/>
              <w:rPr>
                <w:b/>
                <w:sz w:val="24"/>
              </w:rPr>
            </w:pPr>
            <w:r w:rsidRPr="00E57BCB">
              <w:rPr>
                <w:b/>
                <w:sz w:val="24"/>
              </w:rPr>
              <w:t>Grammar</w:t>
            </w:r>
          </w:p>
          <w:p w14:paraId="66A22B0E" w14:textId="77777777" w:rsidR="00282D88" w:rsidRPr="00E57BCB" w:rsidRDefault="00282D88" w:rsidP="00282D88">
            <w:pPr>
              <w:jc w:val="center"/>
              <w:rPr>
                <w:i/>
                <w:sz w:val="20"/>
              </w:rPr>
            </w:pPr>
            <w:r w:rsidRPr="00E57BCB">
              <w:rPr>
                <w:i/>
                <w:sz w:val="20"/>
              </w:rPr>
              <w:t xml:space="preserve">Reinforce Use </w:t>
            </w:r>
            <w:proofErr w:type="gramStart"/>
            <w:r w:rsidRPr="00E57BCB">
              <w:rPr>
                <w:i/>
                <w:sz w:val="20"/>
              </w:rPr>
              <w:t>Of</w:t>
            </w:r>
            <w:proofErr w:type="gramEnd"/>
            <w:r w:rsidRPr="00E57BCB">
              <w:rPr>
                <w:i/>
                <w:sz w:val="20"/>
              </w:rPr>
              <w:t xml:space="preserve"> Prior Learning</w:t>
            </w:r>
          </w:p>
          <w:p w14:paraId="765AB43D" w14:textId="77777777" w:rsidR="00282D88" w:rsidRPr="00E57BCB" w:rsidRDefault="00282D88" w:rsidP="00282D88">
            <w:pPr>
              <w:jc w:val="center"/>
              <w:rPr>
                <w:b/>
                <w:sz w:val="24"/>
              </w:rPr>
            </w:pPr>
            <w:r w:rsidRPr="00E57BCB">
              <w:rPr>
                <w:b/>
                <w:sz w:val="24"/>
              </w:rPr>
              <w:t xml:space="preserve">Punctuation </w:t>
            </w:r>
          </w:p>
          <w:p w14:paraId="16325EC6" w14:textId="10C1878B" w:rsidR="00282D88" w:rsidRPr="008352BF" w:rsidRDefault="00282D88" w:rsidP="00282D88">
            <w:pPr>
              <w:jc w:val="center"/>
            </w:pPr>
            <w:r w:rsidRPr="00E57BCB">
              <w:rPr>
                <w:i/>
                <w:sz w:val="20"/>
              </w:rPr>
              <w:t xml:space="preserve">Reinforce Use </w:t>
            </w:r>
            <w:proofErr w:type="gramStart"/>
            <w:r w:rsidRPr="00E57BCB">
              <w:rPr>
                <w:i/>
                <w:sz w:val="20"/>
              </w:rPr>
              <w:t>Of</w:t>
            </w:r>
            <w:proofErr w:type="gramEnd"/>
            <w:r w:rsidRPr="00E57BCB">
              <w:rPr>
                <w:i/>
                <w:sz w:val="20"/>
              </w:rPr>
              <w:t xml:space="preserve"> Prior Learning</w:t>
            </w:r>
          </w:p>
        </w:tc>
      </w:tr>
      <w:tr w:rsidR="00282D88" w14:paraId="3A3FF8EB" w14:textId="77777777" w:rsidTr="00EB67B2">
        <w:trPr>
          <w:trHeight w:val="808"/>
          <w:jc w:val="center"/>
        </w:trPr>
        <w:tc>
          <w:tcPr>
            <w:tcW w:w="567" w:type="pct"/>
            <w:vMerge/>
            <w:shd w:val="clear" w:color="auto" w:fill="FFFF00"/>
            <w:vAlign w:val="center"/>
          </w:tcPr>
          <w:p w14:paraId="140D0893" w14:textId="77777777" w:rsidR="00282D88" w:rsidRDefault="00282D88" w:rsidP="00282D88">
            <w:pPr>
              <w:jc w:val="center"/>
              <w:rPr>
                <w:b/>
                <w:sz w:val="28"/>
              </w:rPr>
            </w:pPr>
          </w:p>
        </w:tc>
        <w:tc>
          <w:tcPr>
            <w:tcW w:w="1477" w:type="pct"/>
            <w:gridSpan w:val="2"/>
            <w:shd w:val="clear" w:color="auto" w:fill="auto"/>
            <w:vAlign w:val="center"/>
          </w:tcPr>
          <w:p w14:paraId="17B581AC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736EA4B3" w14:textId="293C4F52" w:rsidR="00282D88" w:rsidRPr="00640DD7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1-13</w:t>
            </w: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0E1E6C25" w14:textId="77777777" w:rsidR="00EB67B2" w:rsidRDefault="00EB67B2" w:rsidP="004B5017">
            <w:pPr>
              <w:jc w:val="center"/>
              <w:rPr>
                <w:b/>
                <w:sz w:val="24"/>
              </w:rPr>
            </w:pPr>
          </w:p>
          <w:p w14:paraId="082CCA32" w14:textId="16B3E329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34DCD3BE" w14:textId="77777777" w:rsidR="00282D88" w:rsidRDefault="004B5017" w:rsidP="004B5017">
            <w:pPr>
              <w:jc w:val="center"/>
              <w:rPr>
                <w:i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13-24</w:t>
            </w:r>
          </w:p>
          <w:p w14:paraId="0F2E100C" w14:textId="2204FFFA" w:rsidR="00EB67B2" w:rsidRPr="00640DD7" w:rsidRDefault="00EB67B2" w:rsidP="004B5017">
            <w:pPr>
              <w:jc w:val="center"/>
              <w:rPr>
                <w:b/>
                <w:sz w:val="24"/>
              </w:rPr>
            </w:pPr>
          </w:p>
        </w:tc>
        <w:tc>
          <w:tcPr>
            <w:tcW w:w="1478" w:type="pct"/>
            <w:gridSpan w:val="2"/>
            <w:shd w:val="clear" w:color="auto" w:fill="auto"/>
            <w:vAlign w:val="center"/>
          </w:tcPr>
          <w:p w14:paraId="69A04691" w14:textId="77777777" w:rsidR="004B5017" w:rsidRDefault="004B5017" w:rsidP="004B50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The Spelling Book </w:t>
            </w:r>
          </w:p>
          <w:p w14:paraId="71BEA800" w14:textId="44C00523" w:rsidR="00282D88" w:rsidRPr="00E57BCB" w:rsidRDefault="004B5017" w:rsidP="004B5017">
            <w:pPr>
              <w:jc w:val="center"/>
              <w:rPr>
                <w:b/>
                <w:sz w:val="24"/>
              </w:rPr>
            </w:pPr>
            <w:r w:rsidRPr="00FC5F12">
              <w:rPr>
                <w:i/>
                <w:sz w:val="24"/>
              </w:rPr>
              <w:t xml:space="preserve">Weeks </w:t>
            </w:r>
            <w:r>
              <w:rPr>
                <w:i/>
                <w:sz w:val="24"/>
              </w:rPr>
              <w:t>25-36</w:t>
            </w:r>
          </w:p>
        </w:tc>
      </w:tr>
    </w:tbl>
    <w:p w14:paraId="7728572E" w14:textId="6B3EE6E3" w:rsidR="0079533C" w:rsidRDefault="0079533C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</w:p>
    <w:p w14:paraId="672C8E65" w14:textId="60275721" w:rsidR="00417E5B" w:rsidRPr="00600BF4" w:rsidRDefault="00282D88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sz w:val="16"/>
        </w:rPr>
      </w:pPr>
      <w:r w:rsidRPr="00FC5F12">
        <w:rPr>
          <w:rFonts w:asciiTheme="minorHAnsi" w:hAnsiTheme="minorHAnsi" w:cstheme="minorHAnsi"/>
          <w:i/>
          <w:sz w:val="16"/>
          <w:highlight w:val="yellow"/>
        </w:rPr>
        <w:t xml:space="preserve">Grammar and punctuation </w:t>
      </w:r>
      <w:proofErr w:type="gramStart"/>
      <w:r w:rsidRPr="00FC5F12">
        <w:rPr>
          <w:rFonts w:asciiTheme="minorHAnsi" w:hAnsiTheme="minorHAnsi" w:cstheme="minorHAnsi"/>
          <w:i/>
          <w:sz w:val="16"/>
          <w:highlight w:val="yellow"/>
        </w:rPr>
        <w:t>is</w:t>
      </w:r>
      <w:proofErr w:type="gramEnd"/>
      <w:r w:rsidRPr="00FC5F12">
        <w:rPr>
          <w:rFonts w:asciiTheme="minorHAnsi" w:hAnsiTheme="minorHAnsi" w:cstheme="minorHAnsi"/>
          <w:i/>
          <w:sz w:val="16"/>
          <w:highlight w:val="yellow"/>
        </w:rPr>
        <w:t xml:space="preserve"> taught within all reading and writing lessons, with refer</w:t>
      </w:r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>e</w:t>
      </w:r>
      <w:r w:rsidRPr="00FC5F12">
        <w:rPr>
          <w:rFonts w:asciiTheme="minorHAnsi" w:hAnsiTheme="minorHAnsi" w:cstheme="minorHAnsi"/>
          <w:i/>
          <w:sz w:val="16"/>
          <w:highlight w:val="yellow"/>
        </w:rPr>
        <w:t>nce to the class text and genre.</w:t>
      </w:r>
      <w:r w:rsidR="0035012C">
        <w:rPr>
          <w:rFonts w:asciiTheme="minorHAnsi" w:hAnsiTheme="minorHAnsi" w:cstheme="minorHAnsi"/>
          <w:i/>
          <w:sz w:val="16"/>
          <w:highlight w:val="yellow"/>
        </w:rPr>
        <w:t xml:space="preserve"> The children are exposed to different grammar and punctuation techniques throughout The Write Stuff</w:t>
      </w:r>
      <w:r w:rsidR="0067452A">
        <w:rPr>
          <w:rFonts w:asciiTheme="minorHAnsi" w:hAnsiTheme="minorHAnsi" w:cstheme="minorHAnsi"/>
          <w:i/>
          <w:sz w:val="16"/>
          <w:highlight w:val="yellow"/>
        </w:rPr>
        <w:t xml:space="preserve">. They are shown how to use it in context and apply what they have learned to their writing. Grammar and punctuation </w:t>
      </w:r>
      <w:proofErr w:type="gramStart"/>
      <w:r w:rsidR="0067452A">
        <w:rPr>
          <w:rFonts w:asciiTheme="minorHAnsi" w:hAnsiTheme="minorHAnsi" w:cstheme="minorHAnsi"/>
          <w:i/>
          <w:sz w:val="16"/>
          <w:highlight w:val="yellow"/>
        </w:rPr>
        <w:t>is</w:t>
      </w:r>
      <w:proofErr w:type="gramEnd"/>
      <w:r w:rsidR="0067452A">
        <w:rPr>
          <w:rFonts w:asciiTheme="minorHAnsi" w:hAnsiTheme="minorHAnsi" w:cstheme="minorHAnsi"/>
          <w:i/>
          <w:sz w:val="16"/>
          <w:highlight w:val="yellow"/>
        </w:rPr>
        <w:t xml:space="preserve"> also taught through a </w:t>
      </w:r>
      <w:proofErr w:type="spellStart"/>
      <w:r w:rsidR="0067452A">
        <w:rPr>
          <w:rFonts w:asciiTheme="minorHAnsi" w:hAnsiTheme="minorHAnsi" w:cstheme="minorHAnsi"/>
          <w:i/>
          <w:sz w:val="16"/>
          <w:highlight w:val="yellow"/>
        </w:rPr>
        <w:t>s</w:t>
      </w:r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>tand alone</w:t>
      </w:r>
      <w:proofErr w:type="spellEnd"/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 xml:space="preserve"> lesson each week to introduce new concepts progressively. When new concepts are introduced is shown above, as part of the progression framework for </w:t>
      </w:r>
      <w:proofErr w:type="spellStart"/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>GaPS</w:t>
      </w:r>
      <w:proofErr w:type="spellEnd"/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 xml:space="preserve">. Spelling is taught through </w:t>
      </w:r>
      <w:proofErr w:type="gramStart"/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>15 minute</w:t>
      </w:r>
      <w:proofErr w:type="gramEnd"/>
      <w:r w:rsidR="00600BF4" w:rsidRPr="00FC5F12">
        <w:rPr>
          <w:rFonts w:asciiTheme="minorHAnsi" w:hAnsiTheme="minorHAnsi" w:cstheme="minorHAnsi"/>
          <w:i/>
          <w:sz w:val="16"/>
          <w:highlight w:val="yellow"/>
        </w:rPr>
        <w:t xml:space="preserve"> sessions daily, following the progressive knowledge and skills approach </w:t>
      </w:r>
      <w:r w:rsidR="0067452A">
        <w:rPr>
          <w:rFonts w:asciiTheme="minorHAnsi" w:hAnsiTheme="minorHAnsi" w:cstheme="minorHAnsi"/>
          <w:i/>
          <w:sz w:val="16"/>
          <w:highlight w:val="yellow"/>
        </w:rPr>
        <w:t xml:space="preserve">created by Jane Considine. The children investigate different spelling rules </w:t>
      </w:r>
      <w:r w:rsidR="00F77A23">
        <w:rPr>
          <w:rFonts w:asciiTheme="minorHAnsi" w:hAnsiTheme="minorHAnsi" w:cstheme="minorHAnsi"/>
          <w:i/>
          <w:sz w:val="16"/>
          <w:highlight w:val="yellow"/>
        </w:rPr>
        <w:t xml:space="preserve">and lean rules for becoming </w:t>
      </w:r>
      <w:proofErr w:type="spellStart"/>
      <w:proofErr w:type="gramStart"/>
      <w:r w:rsidR="00F77A23">
        <w:rPr>
          <w:rFonts w:asciiTheme="minorHAnsi" w:hAnsiTheme="minorHAnsi" w:cstheme="minorHAnsi"/>
          <w:i/>
          <w:sz w:val="16"/>
          <w:highlight w:val="yellow"/>
        </w:rPr>
        <w:t>life long</w:t>
      </w:r>
      <w:proofErr w:type="spellEnd"/>
      <w:proofErr w:type="gramEnd"/>
      <w:r w:rsidR="00F77A23">
        <w:rPr>
          <w:rFonts w:asciiTheme="minorHAnsi" w:hAnsiTheme="minorHAnsi" w:cstheme="minorHAnsi"/>
          <w:i/>
          <w:sz w:val="16"/>
          <w:highlight w:val="yellow"/>
        </w:rPr>
        <w:t xml:space="preserve"> spellers rather than spelling in the moment. </w:t>
      </w:r>
    </w:p>
    <w:sectPr w:rsidR="00417E5B" w:rsidRPr="00600BF4" w:rsidSect="0095089A">
      <w:headerReference w:type="default" r:id="rId9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C0363" w14:textId="77777777" w:rsidR="00297A00" w:rsidRDefault="00297A00" w:rsidP="00E663D6">
      <w:pPr>
        <w:spacing w:after="0" w:line="240" w:lineRule="auto"/>
      </w:pPr>
      <w:r>
        <w:separator/>
      </w:r>
    </w:p>
  </w:endnote>
  <w:endnote w:type="continuationSeparator" w:id="0">
    <w:p w14:paraId="4B82277D" w14:textId="77777777" w:rsidR="00297A00" w:rsidRDefault="00297A00" w:rsidP="00E66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ABB15" w14:textId="77777777" w:rsidR="00297A00" w:rsidRDefault="00297A00" w:rsidP="00E663D6">
      <w:pPr>
        <w:spacing w:after="0" w:line="240" w:lineRule="auto"/>
      </w:pPr>
      <w:r>
        <w:separator/>
      </w:r>
    </w:p>
  </w:footnote>
  <w:footnote w:type="continuationSeparator" w:id="0">
    <w:p w14:paraId="1995D543" w14:textId="77777777" w:rsidR="00297A00" w:rsidRDefault="00297A00" w:rsidP="00E66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0D53E" w14:textId="77777777" w:rsidR="00282D88" w:rsidRDefault="00282D8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53D217D1" wp14:editId="3DE88EDC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DBD50E9" wp14:editId="02D5BCF6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BED353" wp14:editId="1FBE0C9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58F4F95B" w14:textId="77777777" w:rsidR="00282D88" w:rsidRDefault="00282D88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ED35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8F4F95B" w14:textId="77777777" w:rsidR="00282D88" w:rsidRDefault="00282D88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7BC188E1" w14:textId="77777777" w:rsidR="00282D88" w:rsidRDefault="00282D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11"/>
    <w:rsid w:val="00006C66"/>
    <w:rsid w:val="00021E56"/>
    <w:rsid w:val="00072F9F"/>
    <w:rsid w:val="00082AD9"/>
    <w:rsid w:val="00086E8C"/>
    <w:rsid w:val="000C7DCD"/>
    <w:rsid w:val="00100444"/>
    <w:rsid w:val="00101C4F"/>
    <w:rsid w:val="00120B50"/>
    <w:rsid w:val="00141668"/>
    <w:rsid w:val="00152801"/>
    <w:rsid w:val="00165AD8"/>
    <w:rsid w:val="00172491"/>
    <w:rsid w:val="00184714"/>
    <w:rsid w:val="001848B9"/>
    <w:rsid w:val="00186E95"/>
    <w:rsid w:val="001B1B0E"/>
    <w:rsid w:val="001B67AC"/>
    <w:rsid w:val="001C2A50"/>
    <w:rsid w:val="001E255E"/>
    <w:rsid w:val="001F7C03"/>
    <w:rsid w:val="002578AC"/>
    <w:rsid w:val="00282D88"/>
    <w:rsid w:val="00297A00"/>
    <w:rsid w:val="002C5894"/>
    <w:rsid w:val="002F0C61"/>
    <w:rsid w:val="002F355D"/>
    <w:rsid w:val="002F3C0C"/>
    <w:rsid w:val="00347EDB"/>
    <w:rsid w:val="0035012C"/>
    <w:rsid w:val="003527B3"/>
    <w:rsid w:val="00366248"/>
    <w:rsid w:val="00377BCB"/>
    <w:rsid w:val="003B3B0C"/>
    <w:rsid w:val="003C5798"/>
    <w:rsid w:val="003D13C0"/>
    <w:rsid w:val="003E0E20"/>
    <w:rsid w:val="004060D4"/>
    <w:rsid w:val="0040735E"/>
    <w:rsid w:val="004073C4"/>
    <w:rsid w:val="00417E5B"/>
    <w:rsid w:val="004B5017"/>
    <w:rsid w:val="004B7CD0"/>
    <w:rsid w:val="004D5FDE"/>
    <w:rsid w:val="004E4895"/>
    <w:rsid w:val="00510803"/>
    <w:rsid w:val="005227C8"/>
    <w:rsid w:val="00536352"/>
    <w:rsid w:val="00552169"/>
    <w:rsid w:val="005B19C1"/>
    <w:rsid w:val="005C7780"/>
    <w:rsid w:val="005F249A"/>
    <w:rsid w:val="005F5132"/>
    <w:rsid w:val="00600BF4"/>
    <w:rsid w:val="00655AC6"/>
    <w:rsid w:val="00672276"/>
    <w:rsid w:val="0067452A"/>
    <w:rsid w:val="006A2E7A"/>
    <w:rsid w:val="00712ABB"/>
    <w:rsid w:val="007454D6"/>
    <w:rsid w:val="00770AF8"/>
    <w:rsid w:val="00790F94"/>
    <w:rsid w:val="0079533C"/>
    <w:rsid w:val="007B3AE9"/>
    <w:rsid w:val="007D5906"/>
    <w:rsid w:val="007F22EB"/>
    <w:rsid w:val="007F3518"/>
    <w:rsid w:val="008352BF"/>
    <w:rsid w:val="00836B9F"/>
    <w:rsid w:val="00862432"/>
    <w:rsid w:val="00881360"/>
    <w:rsid w:val="00883EB5"/>
    <w:rsid w:val="0088628A"/>
    <w:rsid w:val="008A3D3D"/>
    <w:rsid w:val="00912911"/>
    <w:rsid w:val="00922C50"/>
    <w:rsid w:val="0093229F"/>
    <w:rsid w:val="00943206"/>
    <w:rsid w:val="0095089A"/>
    <w:rsid w:val="00982728"/>
    <w:rsid w:val="009837B6"/>
    <w:rsid w:val="00985FA9"/>
    <w:rsid w:val="009A013A"/>
    <w:rsid w:val="009C0ABE"/>
    <w:rsid w:val="009D078B"/>
    <w:rsid w:val="009D3F27"/>
    <w:rsid w:val="009F3B9E"/>
    <w:rsid w:val="00A84DFA"/>
    <w:rsid w:val="00A86109"/>
    <w:rsid w:val="00AA3CC0"/>
    <w:rsid w:val="00AB03FF"/>
    <w:rsid w:val="00AB187B"/>
    <w:rsid w:val="00AF2BE5"/>
    <w:rsid w:val="00B1344B"/>
    <w:rsid w:val="00B563E1"/>
    <w:rsid w:val="00B66805"/>
    <w:rsid w:val="00B72554"/>
    <w:rsid w:val="00B75517"/>
    <w:rsid w:val="00B81943"/>
    <w:rsid w:val="00BD03FD"/>
    <w:rsid w:val="00C26F90"/>
    <w:rsid w:val="00C46C40"/>
    <w:rsid w:val="00C6275D"/>
    <w:rsid w:val="00C66DC9"/>
    <w:rsid w:val="00C765A5"/>
    <w:rsid w:val="00CA335E"/>
    <w:rsid w:val="00CE0D94"/>
    <w:rsid w:val="00D13FC3"/>
    <w:rsid w:val="00D17321"/>
    <w:rsid w:val="00D5387F"/>
    <w:rsid w:val="00D92338"/>
    <w:rsid w:val="00DC03DE"/>
    <w:rsid w:val="00DC72DB"/>
    <w:rsid w:val="00DE15FF"/>
    <w:rsid w:val="00DF5198"/>
    <w:rsid w:val="00E038C3"/>
    <w:rsid w:val="00E1219A"/>
    <w:rsid w:val="00E32DB3"/>
    <w:rsid w:val="00E5252B"/>
    <w:rsid w:val="00E663D6"/>
    <w:rsid w:val="00E87E7E"/>
    <w:rsid w:val="00EA3A3E"/>
    <w:rsid w:val="00EB67B2"/>
    <w:rsid w:val="00EC4F4C"/>
    <w:rsid w:val="00EC69A5"/>
    <w:rsid w:val="00EE16E1"/>
    <w:rsid w:val="00F31E3C"/>
    <w:rsid w:val="00F3791D"/>
    <w:rsid w:val="00F54269"/>
    <w:rsid w:val="00F557CF"/>
    <w:rsid w:val="00F66E84"/>
    <w:rsid w:val="00F77A23"/>
    <w:rsid w:val="00FB061F"/>
    <w:rsid w:val="00FC1D36"/>
    <w:rsid w:val="00FC5C95"/>
    <w:rsid w:val="00FC5F12"/>
    <w:rsid w:val="00FD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50C02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7" ma:contentTypeDescription="Create a new document." ma:contentTypeScope="" ma:versionID="a05fcd9b055b14df182ad4153761baa2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5baa5613bed6c0de034212ffe5a63af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5544DF-B7A6-48D8-BCCF-C0664E2E8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322CB-EE93-489E-B7AE-43C905C79C35}">
  <ds:schemaRefs>
    <ds:schemaRef ds:uri="http://purl.org/dc/elements/1.1/"/>
    <ds:schemaRef ds:uri="http://purl.org/dc/dcmitype/"/>
    <ds:schemaRef ds:uri="7bbf069e-3809-44e2-98ce-88dc97cf9d98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d5b73e8-7340-42b9-982d-b60fe762bc66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7497D5D-DD87-4283-8333-7C71964C40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Watkinson</cp:lastModifiedBy>
  <cp:revision>15</cp:revision>
  <cp:lastPrinted>2021-03-29T13:28:00Z</cp:lastPrinted>
  <dcterms:created xsi:type="dcterms:W3CDTF">2022-07-12T19:15:00Z</dcterms:created>
  <dcterms:modified xsi:type="dcterms:W3CDTF">2023-10-03T20:34:00Z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