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DAD0D" w14:textId="77777777" w:rsidR="0081158C" w:rsidRPr="006017C6" w:rsidRDefault="0081158C">
      <w:pPr>
        <w:rPr>
          <w:rFonts w:ascii="Raleway" w:hAnsi="Raleway"/>
          <w:b/>
          <w:color w:val="006600"/>
          <w:sz w:val="28"/>
          <w:szCs w:val="28"/>
        </w:rPr>
      </w:pPr>
      <w:r w:rsidRPr="006017C6">
        <w:rPr>
          <w:rFonts w:ascii="Raleway" w:hAnsi="Raleway"/>
          <w:b/>
          <w:color w:val="006600"/>
          <w:sz w:val="28"/>
          <w:szCs w:val="28"/>
        </w:rPr>
        <w:t xml:space="preserve">All children, including Special Needs </w:t>
      </w:r>
      <w:proofErr w:type="gramStart"/>
      <w:r w:rsidRPr="006017C6">
        <w:rPr>
          <w:rFonts w:ascii="Raleway" w:hAnsi="Raleway"/>
          <w:b/>
          <w:color w:val="006600"/>
          <w:sz w:val="28"/>
          <w:szCs w:val="28"/>
        </w:rPr>
        <w:t>children</w:t>
      </w:r>
      <w:proofErr w:type="gramEnd"/>
      <w:r w:rsidRPr="006017C6">
        <w:rPr>
          <w:rFonts w:ascii="Raleway" w:hAnsi="Raleway"/>
          <w:b/>
          <w:color w:val="006600"/>
          <w:sz w:val="28"/>
          <w:szCs w:val="28"/>
        </w:rPr>
        <w:t xml:space="preserve"> are supported through our </w:t>
      </w:r>
      <w:r w:rsidR="0020288E" w:rsidRPr="006017C6">
        <w:rPr>
          <w:rFonts w:ascii="Raleway" w:hAnsi="Raleway"/>
          <w:b/>
          <w:color w:val="006600"/>
          <w:sz w:val="28"/>
          <w:szCs w:val="28"/>
        </w:rPr>
        <w:t xml:space="preserve">Inclusive Quality First </w:t>
      </w:r>
      <w:r w:rsidRPr="006017C6">
        <w:rPr>
          <w:rFonts w:ascii="Raleway" w:hAnsi="Raleway"/>
          <w:b/>
          <w:color w:val="006600"/>
          <w:sz w:val="28"/>
          <w:szCs w:val="28"/>
        </w:rPr>
        <w:t>support as follows:</w:t>
      </w:r>
    </w:p>
    <w:tbl>
      <w:tblPr>
        <w:tblW w:w="0" w:type="auto"/>
        <w:tblInd w:w="-72" w:type="dxa"/>
        <w:tblBorders>
          <w:top w:val="single" w:sz="12" w:space="0" w:color="006600"/>
          <w:left w:val="single" w:sz="12" w:space="0" w:color="006600"/>
          <w:bottom w:val="single" w:sz="12" w:space="0" w:color="006600"/>
          <w:right w:val="single" w:sz="12" w:space="0" w:color="006600"/>
          <w:insideH w:val="single" w:sz="12" w:space="0" w:color="006600"/>
          <w:insideV w:val="single" w:sz="12" w:space="0" w:color="006600"/>
        </w:tblBorders>
        <w:tblLook w:val="0000" w:firstRow="0" w:lastRow="0" w:firstColumn="0" w:lastColumn="0" w:noHBand="0" w:noVBand="0"/>
      </w:tblPr>
      <w:tblGrid>
        <w:gridCol w:w="9402"/>
      </w:tblGrid>
      <w:tr w:rsidR="00F545A9" w:rsidRPr="006017C6" w14:paraId="06B73074" w14:textId="77777777" w:rsidTr="00D85A96">
        <w:trPr>
          <w:trHeight w:val="480"/>
        </w:trPr>
        <w:tc>
          <w:tcPr>
            <w:tcW w:w="9402" w:type="dxa"/>
          </w:tcPr>
          <w:p w14:paraId="68B87040" w14:textId="22887AAB" w:rsidR="00460714" w:rsidRPr="00844D34" w:rsidRDefault="000D47C8" w:rsidP="00844D34">
            <w:pPr>
              <w:pStyle w:val="ListParagraph"/>
              <w:numPr>
                <w:ilvl w:val="0"/>
                <w:numId w:val="3"/>
              </w:numPr>
              <w:rPr>
                <w:rFonts w:ascii="Raleway" w:hAnsi="Raleway"/>
                <w:b/>
              </w:rPr>
            </w:pPr>
            <w:proofErr w:type="gramStart"/>
            <w:r w:rsidRPr="006017C6">
              <w:rPr>
                <w:rFonts w:ascii="Raleway" w:hAnsi="Raleway"/>
                <w:b/>
              </w:rPr>
              <w:t>Quality First teaching</w:t>
            </w:r>
            <w:r w:rsidR="00394F33">
              <w:rPr>
                <w:rFonts w:ascii="Raleway" w:hAnsi="Raleway"/>
                <w:b/>
              </w:rPr>
              <w:t xml:space="preserve"> (also </w:t>
            </w:r>
            <w:r w:rsidR="001120AB">
              <w:rPr>
                <w:rFonts w:ascii="Raleway" w:hAnsi="Raleway"/>
                <w:b/>
              </w:rPr>
              <w:t>known</w:t>
            </w:r>
            <w:r w:rsidR="00394F33">
              <w:rPr>
                <w:rFonts w:ascii="Raleway" w:hAnsi="Raleway"/>
                <w:b/>
              </w:rPr>
              <w:t xml:space="preserve"> as universal provision),</w:t>
            </w:r>
            <w:proofErr w:type="gramEnd"/>
            <w:r w:rsidR="00394F33">
              <w:rPr>
                <w:rFonts w:ascii="Raleway" w:hAnsi="Raleway"/>
                <w:b/>
              </w:rPr>
              <w:t xml:space="preserve"> is the most effective and most important way in which children with special educational needs </w:t>
            </w:r>
            <w:r w:rsidR="001F6F33">
              <w:rPr>
                <w:rFonts w:ascii="Raleway" w:hAnsi="Raleway"/>
                <w:b/>
              </w:rPr>
              <w:t>are</w:t>
            </w:r>
            <w:r w:rsidR="00394F33">
              <w:rPr>
                <w:rFonts w:ascii="Raleway" w:hAnsi="Raleway"/>
                <w:b/>
              </w:rPr>
              <w:t xml:space="preserve"> supported. </w:t>
            </w:r>
            <w:r w:rsidR="004A35FF">
              <w:rPr>
                <w:rFonts w:ascii="Raleway" w:hAnsi="Raleway"/>
                <w:b/>
              </w:rPr>
              <w:t xml:space="preserve">It offers inclusive, </w:t>
            </w:r>
            <w:r w:rsidR="00533FAF">
              <w:rPr>
                <w:rFonts w:ascii="Raleway" w:hAnsi="Raleway"/>
                <w:b/>
              </w:rPr>
              <w:t xml:space="preserve">day-to-day support </w:t>
            </w:r>
            <w:r w:rsidR="001F6F33">
              <w:rPr>
                <w:rFonts w:ascii="Raleway" w:hAnsi="Raleway"/>
                <w:b/>
              </w:rPr>
              <w:t xml:space="preserve">and adjustments </w:t>
            </w:r>
            <w:r w:rsidR="00533FAF">
              <w:rPr>
                <w:rFonts w:ascii="Raleway" w:hAnsi="Raleway"/>
                <w:b/>
              </w:rPr>
              <w:t xml:space="preserve">within the classroom, from adults that are embedded within our teaching and learning approaches, </w:t>
            </w:r>
            <w:r w:rsidR="001F6F33">
              <w:rPr>
                <w:rFonts w:ascii="Raleway" w:hAnsi="Raleway"/>
                <w:b/>
              </w:rPr>
              <w:t>routines</w:t>
            </w:r>
            <w:r w:rsidR="00533FAF">
              <w:rPr>
                <w:rFonts w:ascii="Raleway" w:hAnsi="Raleway"/>
                <w:b/>
              </w:rPr>
              <w:t xml:space="preserve"> and systems. </w:t>
            </w:r>
            <w:proofErr w:type="gramStart"/>
            <w:r w:rsidR="00533FAF">
              <w:rPr>
                <w:rFonts w:ascii="Raleway" w:hAnsi="Raleway"/>
                <w:b/>
              </w:rPr>
              <w:t>It</w:t>
            </w:r>
            <w:proofErr w:type="gramEnd"/>
            <w:r w:rsidR="00533FAF">
              <w:rPr>
                <w:rFonts w:ascii="Raleway" w:hAnsi="Raleway"/>
                <w:b/>
              </w:rPr>
              <w:t xml:space="preserve"> </w:t>
            </w:r>
            <w:r w:rsidR="001F6F33">
              <w:rPr>
                <w:rFonts w:ascii="Raleway" w:hAnsi="Raleway"/>
                <w:b/>
              </w:rPr>
              <w:t>facilities</w:t>
            </w:r>
            <w:r w:rsidR="00533FAF">
              <w:rPr>
                <w:rFonts w:ascii="Raleway" w:hAnsi="Raleway"/>
                <w:b/>
              </w:rPr>
              <w:t xml:space="preserve"> success for children with special educational </w:t>
            </w:r>
            <w:proofErr w:type="gramStart"/>
            <w:r w:rsidR="00533FAF">
              <w:rPr>
                <w:rFonts w:ascii="Raleway" w:hAnsi="Raleway"/>
                <w:b/>
              </w:rPr>
              <w:t>needs, but</w:t>
            </w:r>
            <w:proofErr w:type="gramEnd"/>
            <w:r w:rsidR="00533FAF">
              <w:rPr>
                <w:rFonts w:ascii="Raleway" w:hAnsi="Raleway"/>
                <w:b/>
              </w:rPr>
              <w:t xml:space="preserve"> also supports all children through </w:t>
            </w:r>
            <w:proofErr w:type="gramStart"/>
            <w:r w:rsidR="001120AB">
              <w:rPr>
                <w:rFonts w:ascii="Raleway" w:hAnsi="Raleway"/>
                <w:b/>
              </w:rPr>
              <w:t>making adjustments to</w:t>
            </w:r>
            <w:proofErr w:type="gramEnd"/>
            <w:r w:rsidR="001120AB">
              <w:rPr>
                <w:rFonts w:ascii="Raleway" w:hAnsi="Raleway"/>
                <w:b/>
              </w:rPr>
              <w:t xml:space="preserve"> the style and ways in which we deliver education that are </w:t>
            </w:r>
            <w:r w:rsidR="00E2739E">
              <w:rPr>
                <w:rFonts w:ascii="Raleway" w:hAnsi="Raleway"/>
                <w:b/>
              </w:rPr>
              <w:t>beneficial</w:t>
            </w:r>
            <w:r w:rsidR="001120AB">
              <w:rPr>
                <w:rFonts w:ascii="Raleway" w:hAnsi="Raleway"/>
                <w:b/>
              </w:rPr>
              <w:t xml:space="preserve"> to learning. </w:t>
            </w:r>
            <w:r w:rsidR="00E2739E">
              <w:rPr>
                <w:rFonts w:ascii="Raleway" w:hAnsi="Raleway"/>
                <w:b/>
              </w:rPr>
              <w:t xml:space="preserve">These approaches are </w:t>
            </w:r>
            <w:r w:rsidR="004A35FF">
              <w:rPr>
                <w:rFonts w:ascii="Raleway" w:hAnsi="Raleway"/>
                <w:b/>
              </w:rPr>
              <w:t xml:space="preserve">well researched </w:t>
            </w:r>
            <w:r w:rsidR="00941E11">
              <w:rPr>
                <w:rFonts w:ascii="Raleway" w:hAnsi="Raleway"/>
                <w:b/>
              </w:rPr>
              <w:t>evidence-based</w:t>
            </w:r>
            <w:r w:rsidR="004A35FF">
              <w:rPr>
                <w:rFonts w:ascii="Raleway" w:hAnsi="Raleway"/>
                <w:b/>
              </w:rPr>
              <w:t xml:space="preserve"> strategies that are recommended by expert </w:t>
            </w:r>
            <w:proofErr w:type="gramStart"/>
            <w:r w:rsidR="003D6648">
              <w:rPr>
                <w:rFonts w:ascii="Raleway" w:hAnsi="Raleway"/>
                <w:b/>
              </w:rPr>
              <w:t>professionals</w:t>
            </w:r>
            <w:r w:rsidR="004A35FF">
              <w:rPr>
                <w:rFonts w:ascii="Raleway" w:hAnsi="Raleway"/>
                <w:b/>
              </w:rPr>
              <w:t xml:space="preserve">, </w:t>
            </w:r>
            <w:r w:rsidR="00E2739E">
              <w:rPr>
                <w:rFonts w:ascii="Raleway" w:hAnsi="Raleway"/>
                <w:b/>
              </w:rPr>
              <w:t>and</w:t>
            </w:r>
            <w:proofErr w:type="gramEnd"/>
            <w:r w:rsidR="00E2739E">
              <w:rPr>
                <w:rFonts w:ascii="Raleway" w:hAnsi="Raleway"/>
                <w:b/>
              </w:rPr>
              <w:t xml:space="preserve"> commonly called ‘best practice</w:t>
            </w:r>
            <w:r w:rsidR="00844D34">
              <w:rPr>
                <w:rFonts w:ascii="Raleway" w:hAnsi="Raleway"/>
                <w:b/>
              </w:rPr>
              <w:t>’. Our universal strategies are shown below:</w:t>
            </w:r>
          </w:p>
        </w:tc>
      </w:tr>
      <w:tr w:rsidR="00D85A96" w:rsidRPr="006017C6" w14:paraId="48E03186" w14:textId="77777777" w:rsidTr="00D85A96">
        <w:trPr>
          <w:trHeight w:val="480"/>
        </w:trPr>
        <w:tc>
          <w:tcPr>
            <w:tcW w:w="9402" w:type="dxa"/>
          </w:tcPr>
          <w:p w14:paraId="3424B875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4A428BD3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38686946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1E3AC8EA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70AAB150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3225E78E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3A43B3F4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183D1772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2DBF1B30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10D1B4EB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6BC761E6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3382FE8B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1B70281F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353FD745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3E62EBC5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1DDB1567" w14:textId="77777777" w:rsidR="00D85A96" w:rsidRDefault="00D85A96" w:rsidP="00D85A96">
            <w:pPr>
              <w:rPr>
                <w:rFonts w:ascii="Raleway" w:hAnsi="Raleway"/>
                <w:b/>
              </w:rPr>
            </w:pPr>
          </w:p>
          <w:p w14:paraId="558776AA" w14:textId="77777777" w:rsidR="00D85A96" w:rsidRPr="00D85A96" w:rsidRDefault="00D85A96" w:rsidP="00D85A96">
            <w:pPr>
              <w:rPr>
                <w:rFonts w:ascii="Raleway" w:hAnsi="Raleway"/>
                <w:b/>
              </w:rPr>
            </w:pPr>
          </w:p>
        </w:tc>
      </w:tr>
    </w:tbl>
    <w:p w14:paraId="3CCA8684" w14:textId="77777777" w:rsidR="00425828" w:rsidRPr="006017C6" w:rsidRDefault="00425828">
      <w:pPr>
        <w:rPr>
          <w:rFonts w:ascii="Raleway" w:hAnsi="Raleway"/>
        </w:rPr>
      </w:pPr>
    </w:p>
    <w:p w14:paraId="40974E85" w14:textId="77777777" w:rsidR="00460714" w:rsidRPr="006017C6" w:rsidRDefault="00460714">
      <w:pPr>
        <w:rPr>
          <w:rFonts w:ascii="Raleway" w:hAnsi="Raleway"/>
        </w:rPr>
      </w:pPr>
    </w:p>
    <w:p w14:paraId="07AC129F" w14:textId="55A4598C" w:rsidR="00460714" w:rsidRPr="006017C6" w:rsidRDefault="00CD4ED3">
      <w:pPr>
        <w:rPr>
          <w:rFonts w:ascii="Raleway" w:hAnsi="Raleway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35B63B" wp14:editId="395B62E1">
            <wp:simplePos x="0" y="0"/>
            <wp:positionH relativeFrom="margin">
              <wp:align>center</wp:align>
            </wp:positionH>
            <wp:positionV relativeFrom="paragraph">
              <wp:posOffset>-563880</wp:posOffset>
            </wp:positionV>
            <wp:extent cx="7097617" cy="9347200"/>
            <wp:effectExtent l="0" t="0" r="8255" b="6350"/>
            <wp:wrapNone/>
            <wp:docPr id="5" name="Picture 4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098E3EC-4F45-819F-8325-E269AB34B7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F098E3EC-4F45-819F-8325-E269AB34B7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7617" cy="934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653F49" w14:textId="7FEA2BEF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3279CBE8" w14:textId="775F89AE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0B90FF9F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47438387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6898E6A0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0C03E3CB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0A208457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37F1931A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5E02C3FA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4DDF1401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1CDE05E7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546E9629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1F742605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7A3D3572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49425E40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47D67E71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22B86E2E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57A41AA9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0144C01C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717AB490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144B58A2" w14:textId="77777777" w:rsidR="00D12702" w:rsidRDefault="00D12702">
      <w:pPr>
        <w:rPr>
          <w:rFonts w:ascii="Raleway" w:hAnsi="Raleway"/>
          <w:b/>
          <w:color w:val="006600"/>
          <w:sz w:val="28"/>
          <w:szCs w:val="28"/>
        </w:rPr>
      </w:pPr>
    </w:p>
    <w:p w14:paraId="2C066F37" w14:textId="1952A8EB" w:rsidR="00D12702" w:rsidRDefault="00AE7D76">
      <w:pPr>
        <w:rPr>
          <w:rFonts w:ascii="Raleway" w:hAnsi="Raleway"/>
          <w:b/>
          <w:color w:val="0066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326EC42" wp14:editId="23AC7C6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071360" cy="8694191"/>
            <wp:effectExtent l="0" t="0" r="0" b="0"/>
            <wp:wrapThrough wrapText="bothSides">
              <wp:wrapPolygon edited="0">
                <wp:start x="0" y="0"/>
                <wp:lineTo x="0" y="21535"/>
                <wp:lineTo x="21530" y="21535"/>
                <wp:lineTo x="21530" y="0"/>
                <wp:lineTo x="0" y="0"/>
              </wp:wrapPolygon>
            </wp:wrapThrough>
            <wp:docPr id="2" name="Picture 4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1465ED6-1030-5989-A8C8-5DEBAAF307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11465ED6-1030-5989-A8C8-5DEBAAF3072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1360" cy="8694191"/>
                    </a:xfrm>
                    <a:prstGeom prst="rect">
                      <a:avLst/>
                    </a:prstGeom>
                    <a:solidFill>
                      <a:schemeClr val="accent1">
                        <a:lumMod val="40000"/>
                        <a:lumOff val="60000"/>
                      </a:schemeClr>
                    </a:solidFill>
                  </pic:spPr>
                </pic:pic>
              </a:graphicData>
            </a:graphic>
          </wp:anchor>
        </w:drawing>
      </w:r>
    </w:p>
    <w:p w14:paraId="29C71EB2" w14:textId="55673C98" w:rsidR="003A563E" w:rsidRDefault="0080256D">
      <w:pPr>
        <w:rPr>
          <w:rFonts w:ascii="Raleway" w:hAnsi="Raleway"/>
          <w:b/>
          <w:color w:val="0066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48C6C3B" wp14:editId="7921AFB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903720" cy="7682865"/>
            <wp:effectExtent l="0" t="0" r="0" b="0"/>
            <wp:wrapThrough wrapText="bothSides">
              <wp:wrapPolygon edited="0">
                <wp:start x="0" y="0"/>
                <wp:lineTo x="0" y="21530"/>
                <wp:lineTo x="21517" y="21530"/>
                <wp:lineTo x="21517" y="0"/>
                <wp:lineTo x="0" y="0"/>
              </wp:wrapPolygon>
            </wp:wrapThrough>
            <wp:docPr id="3" name="Picture 4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D6EBCDC-1423-9E2F-DD91-00FCFFB128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5D6EBCDC-1423-9E2F-DD91-00FCFFB1287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3720" cy="7682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1E3BEE" w14:textId="6782B18E" w:rsidR="00CD4ED3" w:rsidRDefault="00822CF8">
      <w:pPr>
        <w:rPr>
          <w:rFonts w:ascii="Raleway" w:hAnsi="Raleway"/>
          <w:b/>
          <w:color w:val="0066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BE28A73" wp14:editId="5DBE5A25">
            <wp:simplePos x="0" y="0"/>
            <wp:positionH relativeFrom="margin">
              <wp:posOffset>-571500</wp:posOffset>
            </wp:positionH>
            <wp:positionV relativeFrom="paragraph">
              <wp:posOffset>-670560</wp:posOffset>
            </wp:positionV>
            <wp:extent cx="6957060" cy="9506585"/>
            <wp:effectExtent l="0" t="0" r="0" b="0"/>
            <wp:wrapNone/>
            <wp:docPr id="4" name="Picture 4" descr="A picture containing 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BBF7484-DD07-2DAF-715C-5F21E94EE1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able&#10;&#10;Description automatically generated">
                      <a:extLst>
                        <a:ext uri="{FF2B5EF4-FFF2-40B4-BE49-F238E27FC236}">
                          <a16:creationId xmlns:a16="http://schemas.microsoft.com/office/drawing/2014/main" id="{5BBF7484-DD07-2DAF-715C-5F21E94EE13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7464" cy="9507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CE0A70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134C5308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6BAE63B6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1A2A0FA9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6853F6A7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0AC34F56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57F90BC5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69E191D5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7A5F6D43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3600A43F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7B038C0F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5CCF7496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4B4BAB43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6ABF180B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6490ECF4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5C9FCE27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1F34167E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0848DC74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5D29CC8D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37AC0BC3" w14:textId="77777777" w:rsidR="00CD4ED3" w:rsidRDefault="00CD4ED3">
      <w:pPr>
        <w:rPr>
          <w:rFonts w:ascii="Raleway" w:hAnsi="Raleway"/>
          <w:b/>
          <w:color w:val="006600"/>
          <w:sz w:val="28"/>
          <w:szCs w:val="28"/>
        </w:rPr>
      </w:pPr>
    </w:p>
    <w:p w14:paraId="7EE97EE1" w14:textId="77777777" w:rsidR="00822CF8" w:rsidRDefault="00822CF8">
      <w:pPr>
        <w:rPr>
          <w:rFonts w:ascii="Raleway" w:hAnsi="Raleway"/>
          <w:b/>
          <w:color w:val="006600"/>
          <w:sz w:val="28"/>
          <w:szCs w:val="28"/>
        </w:rPr>
      </w:pPr>
    </w:p>
    <w:p w14:paraId="49F71177" w14:textId="183AF7C8" w:rsidR="000C6D06" w:rsidRDefault="008864B6">
      <w:pPr>
        <w:rPr>
          <w:rFonts w:ascii="Raleway" w:hAnsi="Raleway"/>
          <w:b/>
          <w:color w:val="0066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94068EF" wp14:editId="224C79B2">
            <wp:simplePos x="0" y="0"/>
            <wp:positionH relativeFrom="margin">
              <wp:posOffset>-579120</wp:posOffset>
            </wp:positionH>
            <wp:positionV relativeFrom="paragraph">
              <wp:posOffset>-640081</wp:posOffset>
            </wp:positionV>
            <wp:extent cx="7086600" cy="9311169"/>
            <wp:effectExtent l="0" t="0" r="0" b="4445"/>
            <wp:wrapNone/>
            <wp:docPr id="6" name="Picture 4" descr="A picture containing timeli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AD7DB0E-2356-CC17-48E5-E2C86599F86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A picture containing timeline&#10;&#10;Description automatically generated">
                      <a:extLst>
                        <a:ext uri="{FF2B5EF4-FFF2-40B4-BE49-F238E27FC236}">
                          <a16:creationId xmlns:a16="http://schemas.microsoft.com/office/drawing/2014/main" id="{3AD7DB0E-2356-CC17-48E5-E2C86599F86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8892" cy="931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118C34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4B2C4E3D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21E403C5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711D995E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47B58C7B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63CD1D95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20FBCD26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7026A465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12AA8345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262C7C51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7924960F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3C2B70BB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68981FBB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1CA412BF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299DE342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6A000AA5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439FA4BC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5D7782D9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521CF363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3935C1E4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0F1A1395" w14:textId="77777777" w:rsidR="000C6D06" w:rsidRDefault="000C6D06">
      <w:pPr>
        <w:rPr>
          <w:rFonts w:ascii="Raleway" w:hAnsi="Raleway"/>
          <w:b/>
          <w:color w:val="006600"/>
          <w:sz w:val="28"/>
          <w:szCs w:val="28"/>
        </w:rPr>
      </w:pPr>
    </w:p>
    <w:p w14:paraId="7EBA6CCF" w14:textId="0D4BF747" w:rsidR="008864B6" w:rsidRDefault="00881EA1">
      <w:pPr>
        <w:rPr>
          <w:rFonts w:ascii="Raleway" w:hAnsi="Raleway"/>
          <w:b/>
          <w:color w:val="0066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65A248D" wp14:editId="484D98E6">
            <wp:simplePos x="0" y="0"/>
            <wp:positionH relativeFrom="column">
              <wp:posOffset>-541020</wp:posOffset>
            </wp:positionH>
            <wp:positionV relativeFrom="paragraph">
              <wp:posOffset>-647700</wp:posOffset>
            </wp:positionV>
            <wp:extent cx="7056120" cy="8658116"/>
            <wp:effectExtent l="0" t="0" r="0" b="0"/>
            <wp:wrapNone/>
            <wp:docPr id="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71B5ACCF-8FA6-76E9-F420-CDC574D6B68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71B5ACCF-8FA6-76E9-F420-CDC574D6B68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804" cy="866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D5C870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1A280692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29C7E503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24738F18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7D176181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190E9136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267908A8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2295AC6C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3BCBC59B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3001DB13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365C2B01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27F96CF5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715D0071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109DCBFD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7FD230A9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7F139632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1F9F33A8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04A2AB8B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423346B0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5AAAC522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p w14:paraId="5DC7C9E5" w14:textId="77777777" w:rsidR="008864B6" w:rsidRDefault="008864B6">
      <w:pPr>
        <w:rPr>
          <w:rFonts w:ascii="Raleway" w:hAnsi="Raleway"/>
          <w:b/>
          <w:color w:val="006600"/>
          <w:sz w:val="28"/>
          <w:szCs w:val="28"/>
        </w:rPr>
      </w:pPr>
    </w:p>
    <w:sectPr w:rsidR="008864B6" w:rsidSect="002028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B002A"/>
    <w:multiLevelType w:val="hybridMultilevel"/>
    <w:tmpl w:val="409038B4"/>
    <w:lvl w:ilvl="0" w:tplc="6F0C83F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B40509D"/>
    <w:multiLevelType w:val="hybridMultilevel"/>
    <w:tmpl w:val="D00267DE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8FB0E52"/>
    <w:multiLevelType w:val="hybridMultilevel"/>
    <w:tmpl w:val="06E0078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12075E8"/>
    <w:multiLevelType w:val="hybridMultilevel"/>
    <w:tmpl w:val="262484C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32615FF8"/>
    <w:multiLevelType w:val="multilevel"/>
    <w:tmpl w:val="D9CAC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F579FA"/>
    <w:multiLevelType w:val="hybridMultilevel"/>
    <w:tmpl w:val="FE5A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61293"/>
    <w:multiLevelType w:val="hybridMultilevel"/>
    <w:tmpl w:val="85EAE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3A97"/>
    <w:multiLevelType w:val="hybridMultilevel"/>
    <w:tmpl w:val="55064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43618"/>
    <w:multiLevelType w:val="hybridMultilevel"/>
    <w:tmpl w:val="E7A2F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441768">
    <w:abstractNumId w:val="1"/>
  </w:num>
  <w:num w:numId="2" w16cid:durableId="1309893821">
    <w:abstractNumId w:val="7"/>
  </w:num>
  <w:num w:numId="3" w16cid:durableId="290018515">
    <w:abstractNumId w:val="2"/>
  </w:num>
  <w:num w:numId="4" w16cid:durableId="1176383569">
    <w:abstractNumId w:val="3"/>
  </w:num>
  <w:num w:numId="5" w16cid:durableId="468783463">
    <w:abstractNumId w:val="0"/>
  </w:num>
  <w:num w:numId="6" w16cid:durableId="255788896">
    <w:abstractNumId w:val="8"/>
  </w:num>
  <w:num w:numId="7" w16cid:durableId="682821770">
    <w:abstractNumId w:val="6"/>
  </w:num>
  <w:num w:numId="8" w16cid:durableId="1642610339">
    <w:abstractNumId w:val="5"/>
  </w:num>
  <w:num w:numId="9" w16cid:durableId="810440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58C"/>
    <w:rsid w:val="00004436"/>
    <w:rsid w:val="00016A64"/>
    <w:rsid w:val="0002479A"/>
    <w:rsid w:val="00025071"/>
    <w:rsid w:val="00027B46"/>
    <w:rsid w:val="00030815"/>
    <w:rsid w:val="000407C8"/>
    <w:rsid w:val="000409A1"/>
    <w:rsid w:val="00050A3A"/>
    <w:rsid w:val="00063090"/>
    <w:rsid w:val="00070BA9"/>
    <w:rsid w:val="00074052"/>
    <w:rsid w:val="00075197"/>
    <w:rsid w:val="00092918"/>
    <w:rsid w:val="000A006D"/>
    <w:rsid w:val="000A1378"/>
    <w:rsid w:val="000A4AD3"/>
    <w:rsid w:val="000A4BA2"/>
    <w:rsid w:val="000A6C7F"/>
    <w:rsid w:val="000B666E"/>
    <w:rsid w:val="000C2344"/>
    <w:rsid w:val="000C6D06"/>
    <w:rsid w:val="000D2012"/>
    <w:rsid w:val="000D47C8"/>
    <w:rsid w:val="000F066F"/>
    <w:rsid w:val="000F2BB9"/>
    <w:rsid w:val="000F4CC8"/>
    <w:rsid w:val="001004B2"/>
    <w:rsid w:val="00101EEF"/>
    <w:rsid w:val="00105498"/>
    <w:rsid w:val="001120AB"/>
    <w:rsid w:val="001216B6"/>
    <w:rsid w:val="00127AFE"/>
    <w:rsid w:val="00130569"/>
    <w:rsid w:val="00135D9A"/>
    <w:rsid w:val="00142A57"/>
    <w:rsid w:val="00147F30"/>
    <w:rsid w:val="0015506A"/>
    <w:rsid w:val="00163596"/>
    <w:rsid w:val="00163B34"/>
    <w:rsid w:val="0017623D"/>
    <w:rsid w:val="00181CF2"/>
    <w:rsid w:val="001828F9"/>
    <w:rsid w:val="00185914"/>
    <w:rsid w:val="00196B04"/>
    <w:rsid w:val="001A0C6F"/>
    <w:rsid w:val="001A1223"/>
    <w:rsid w:val="001A161A"/>
    <w:rsid w:val="001B3D8E"/>
    <w:rsid w:val="001B4D1A"/>
    <w:rsid w:val="001D127F"/>
    <w:rsid w:val="001E10E5"/>
    <w:rsid w:val="001E442D"/>
    <w:rsid w:val="001E55A8"/>
    <w:rsid w:val="001F1DCB"/>
    <w:rsid w:val="001F6BEB"/>
    <w:rsid w:val="001F6F33"/>
    <w:rsid w:val="0020288E"/>
    <w:rsid w:val="00236292"/>
    <w:rsid w:val="00251F79"/>
    <w:rsid w:val="0026053F"/>
    <w:rsid w:val="00270FB1"/>
    <w:rsid w:val="002757FF"/>
    <w:rsid w:val="00290598"/>
    <w:rsid w:val="00297AF9"/>
    <w:rsid w:val="00297F6A"/>
    <w:rsid w:val="002A5B61"/>
    <w:rsid w:val="002A6E0C"/>
    <w:rsid w:val="002B79A2"/>
    <w:rsid w:val="002C321A"/>
    <w:rsid w:val="002C7E83"/>
    <w:rsid w:val="002F3BEF"/>
    <w:rsid w:val="002F53CA"/>
    <w:rsid w:val="00305BCC"/>
    <w:rsid w:val="00307386"/>
    <w:rsid w:val="003073ED"/>
    <w:rsid w:val="003111B8"/>
    <w:rsid w:val="003135CA"/>
    <w:rsid w:val="00313DB6"/>
    <w:rsid w:val="00316792"/>
    <w:rsid w:val="00326320"/>
    <w:rsid w:val="003312D3"/>
    <w:rsid w:val="0033438B"/>
    <w:rsid w:val="00342466"/>
    <w:rsid w:val="0036173F"/>
    <w:rsid w:val="003910FE"/>
    <w:rsid w:val="00392716"/>
    <w:rsid w:val="00392DDF"/>
    <w:rsid w:val="00394F33"/>
    <w:rsid w:val="00396B18"/>
    <w:rsid w:val="003A0693"/>
    <w:rsid w:val="003A563E"/>
    <w:rsid w:val="003B1BF0"/>
    <w:rsid w:val="003B3834"/>
    <w:rsid w:val="003C295A"/>
    <w:rsid w:val="003D2C43"/>
    <w:rsid w:val="003D5BFA"/>
    <w:rsid w:val="003D6648"/>
    <w:rsid w:val="003E1F65"/>
    <w:rsid w:val="003E385A"/>
    <w:rsid w:val="003E3C64"/>
    <w:rsid w:val="003E570E"/>
    <w:rsid w:val="00406692"/>
    <w:rsid w:val="00425828"/>
    <w:rsid w:val="004417B0"/>
    <w:rsid w:val="004420E4"/>
    <w:rsid w:val="004445F7"/>
    <w:rsid w:val="00460714"/>
    <w:rsid w:val="00460EF3"/>
    <w:rsid w:val="00470D3E"/>
    <w:rsid w:val="00480888"/>
    <w:rsid w:val="00485B00"/>
    <w:rsid w:val="0048668C"/>
    <w:rsid w:val="004A01BD"/>
    <w:rsid w:val="004A35FF"/>
    <w:rsid w:val="004A6798"/>
    <w:rsid w:val="004B7EE1"/>
    <w:rsid w:val="004C19C5"/>
    <w:rsid w:val="004C6C84"/>
    <w:rsid w:val="004D0E93"/>
    <w:rsid w:val="004D3D20"/>
    <w:rsid w:val="004E1881"/>
    <w:rsid w:val="004E365D"/>
    <w:rsid w:val="004E3FC8"/>
    <w:rsid w:val="004F2098"/>
    <w:rsid w:val="004F3AA6"/>
    <w:rsid w:val="004F544B"/>
    <w:rsid w:val="004F6423"/>
    <w:rsid w:val="00503BC5"/>
    <w:rsid w:val="00532093"/>
    <w:rsid w:val="00533FAF"/>
    <w:rsid w:val="00534C1E"/>
    <w:rsid w:val="00547185"/>
    <w:rsid w:val="005556D6"/>
    <w:rsid w:val="005574B4"/>
    <w:rsid w:val="00557836"/>
    <w:rsid w:val="00563D2D"/>
    <w:rsid w:val="00567BA8"/>
    <w:rsid w:val="00577A2A"/>
    <w:rsid w:val="00585AD7"/>
    <w:rsid w:val="00586B8C"/>
    <w:rsid w:val="0059076E"/>
    <w:rsid w:val="005917DC"/>
    <w:rsid w:val="00594D79"/>
    <w:rsid w:val="005A21CE"/>
    <w:rsid w:val="005A3E17"/>
    <w:rsid w:val="005B56F6"/>
    <w:rsid w:val="005B5C55"/>
    <w:rsid w:val="005C5A41"/>
    <w:rsid w:val="005D1C23"/>
    <w:rsid w:val="006003C2"/>
    <w:rsid w:val="006017C6"/>
    <w:rsid w:val="00601DCA"/>
    <w:rsid w:val="00624E44"/>
    <w:rsid w:val="006319ED"/>
    <w:rsid w:val="006445C3"/>
    <w:rsid w:val="00644778"/>
    <w:rsid w:val="00655C35"/>
    <w:rsid w:val="006602AE"/>
    <w:rsid w:val="00676B7A"/>
    <w:rsid w:val="0068299F"/>
    <w:rsid w:val="00697778"/>
    <w:rsid w:val="006A18CD"/>
    <w:rsid w:val="006C4115"/>
    <w:rsid w:val="006C7777"/>
    <w:rsid w:val="006D2946"/>
    <w:rsid w:val="006D57D8"/>
    <w:rsid w:val="006E77C1"/>
    <w:rsid w:val="00705BA3"/>
    <w:rsid w:val="00716564"/>
    <w:rsid w:val="007234E2"/>
    <w:rsid w:val="0074586B"/>
    <w:rsid w:val="00747653"/>
    <w:rsid w:val="007652C5"/>
    <w:rsid w:val="007709B8"/>
    <w:rsid w:val="00771588"/>
    <w:rsid w:val="00797A0A"/>
    <w:rsid w:val="007B6167"/>
    <w:rsid w:val="007C31FD"/>
    <w:rsid w:val="007C32A4"/>
    <w:rsid w:val="007C4A18"/>
    <w:rsid w:val="007D41DB"/>
    <w:rsid w:val="007D4B17"/>
    <w:rsid w:val="007E23DC"/>
    <w:rsid w:val="007F0981"/>
    <w:rsid w:val="00800765"/>
    <w:rsid w:val="0080256D"/>
    <w:rsid w:val="00805279"/>
    <w:rsid w:val="0081158C"/>
    <w:rsid w:val="00811A74"/>
    <w:rsid w:val="00822CF8"/>
    <w:rsid w:val="00825B64"/>
    <w:rsid w:val="00830086"/>
    <w:rsid w:val="008355B1"/>
    <w:rsid w:val="0084168E"/>
    <w:rsid w:val="00841878"/>
    <w:rsid w:val="00841E71"/>
    <w:rsid w:val="00844D34"/>
    <w:rsid w:val="00846C61"/>
    <w:rsid w:val="0085322B"/>
    <w:rsid w:val="00854CF3"/>
    <w:rsid w:val="00864BAF"/>
    <w:rsid w:val="00873DA5"/>
    <w:rsid w:val="008805A3"/>
    <w:rsid w:val="00880D74"/>
    <w:rsid w:val="00881EA1"/>
    <w:rsid w:val="008864B6"/>
    <w:rsid w:val="00890BCA"/>
    <w:rsid w:val="00895C04"/>
    <w:rsid w:val="008A1A6E"/>
    <w:rsid w:val="008A3323"/>
    <w:rsid w:val="008A4C3C"/>
    <w:rsid w:val="008A668A"/>
    <w:rsid w:val="008B4F0C"/>
    <w:rsid w:val="008C0F46"/>
    <w:rsid w:val="008C1D18"/>
    <w:rsid w:val="008D2865"/>
    <w:rsid w:val="008D5464"/>
    <w:rsid w:val="008D6A1E"/>
    <w:rsid w:val="008F7E5A"/>
    <w:rsid w:val="00900024"/>
    <w:rsid w:val="009126CD"/>
    <w:rsid w:val="009135A7"/>
    <w:rsid w:val="00913C48"/>
    <w:rsid w:val="00941E11"/>
    <w:rsid w:val="009420BF"/>
    <w:rsid w:val="0096174C"/>
    <w:rsid w:val="0098554C"/>
    <w:rsid w:val="00997FBA"/>
    <w:rsid w:val="009A56BF"/>
    <w:rsid w:val="009A5C57"/>
    <w:rsid w:val="009B003F"/>
    <w:rsid w:val="009C0FEE"/>
    <w:rsid w:val="009C3ABF"/>
    <w:rsid w:val="009E66F7"/>
    <w:rsid w:val="009E7F7F"/>
    <w:rsid w:val="009F492F"/>
    <w:rsid w:val="00A02332"/>
    <w:rsid w:val="00A03E4F"/>
    <w:rsid w:val="00A12D06"/>
    <w:rsid w:val="00A152A7"/>
    <w:rsid w:val="00A31AB7"/>
    <w:rsid w:val="00A3479D"/>
    <w:rsid w:val="00A40B20"/>
    <w:rsid w:val="00A50E12"/>
    <w:rsid w:val="00A53BCF"/>
    <w:rsid w:val="00A64C3F"/>
    <w:rsid w:val="00A71CFC"/>
    <w:rsid w:val="00A75C08"/>
    <w:rsid w:val="00A851AE"/>
    <w:rsid w:val="00A85BAE"/>
    <w:rsid w:val="00AA130C"/>
    <w:rsid w:val="00AB2DB5"/>
    <w:rsid w:val="00AB6F7B"/>
    <w:rsid w:val="00AC3DBD"/>
    <w:rsid w:val="00AD18FC"/>
    <w:rsid w:val="00AD3F8F"/>
    <w:rsid w:val="00AD5B28"/>
    <w:rsid w:val="00AD6381"/>
    <w:rsid w:val="00AE7D76"/>
    <w:rsid w:val="00AF0AEE"/>
    <w:rsid w:val="00AF2665"/>
    <w:rsid w:val="00B01C50"/>
    <w:rsid w:val="00B125D1"/>
    <w:rsid w:val="00B437DA"/>
    <w:rsid w:val="00B51441"/>
    <w:rsid w:val="00B564CB"/>
    <w:rsid w:val="00B56584"/>
    <w:rsid w:val="00B66AD4"/>
    <w:rsid w:val="00B7310D"/>
    <w:rsid w:val="00B76466"/>
    <w:rsid w:val="00B8029A"/>
    <w:rsid w:val="00B84323"/>
    <w:rsid w:val="00BA641C"/>
    <w:rsid w:val="00BB176E"/>
    <w:rsid w:val="00BC1062"/>
    <w:rsid w:val="00BC2DC9"/>
    <w:rsid w:val="00BD2D88"/>
    <w:rsid w:val="00BD4EEF"/>
    <w:rsid w:val="00BE1035"/>
    <w:rsid w:val="00BE1F64"/>
    <w:rsid w:val="00BF08D7"/>
    <w:rsid w:val="00BF2DAE"/>
    <w:rsid w:val="00BF41C4"/>
    <w:rsid w:val="00BF4EDB"/>
    <w:rsid w:val="00BF7A8A"/>
    <w:rsid w:val="00C06DFB"/>
    <w:rsid w:val="00C122CD"/>
    <w:rsid w:val="00C24752"/>
    <w:rsid w:val="00C258E7"/>
    <w:rsid w:val="00C3100F"/>
    <w:rsid w:val="00C403AE"/>
    <w:rsid w:val="00C404A0"/>
    <w:rsid w:val="00C61F5A"/>
    <w:rsid w:val="00C6760C"/>
    <w:rsid w:val="00C6777D"/>
    <w:rsid w:val="00C756A0"/>
    <w:rsid w:val="00C87C79"/>
    <w:rsid w:val="00CA05E8"/>
    <w:rsid w:val="00CA6A91"/>
    <w:rsid w:val="00CD4ED3"/>
    <w:rsid w:val="00CD6379"/>
    <w:rsid w:val="00CD7E08"/>
    <w:rsid w:val="00CE07C7"/>
    <w:rsid w:val="00CF157C"/>
    <w:rsid w:val="00D0086B"/>
    <w:rsid w:val="00D01AAE"/>
    <w:rsid w:val="00D01ADA"/>
    <w:rsid w:val="00D041C8"/>
    <w:rsid w:val="00D077D5"/>
    <w:rsid w:val="00D12702"/>
    <w:rsid w:val="00D12CD5"/>
    <w:rsid w:val="00D1692D"/>
    <w:rsid w:val="00D173BD"/>
    <w:rsid w:val="00D26475"/>
    <w:rsid w:val="00D27B1D"/>
    <w:rsid w:val="00D36C17"/>
    <w:rsid w:val="00D5117B"/>
    <w:rsid w:val="00D70EF4"/>
    <w:rsid w:val="00D71BAC"/>
    <w:rsid w:val="00D77843"/>
    <w:rsid w:val="00D8041F"/>
    <w:rsid w:val="00D81388"/>
    <w:rsid w:val="00D85A96"/>
    <w:rsid w:val="00D86A37"/>
    <w:rsid w:val="00D933CD"/>
    <w:rsid w:val="00D93BE4"/>
    <w:rsid w:val="00DA1D5E"/>
    <w:rsid w:val="00DB0B2B"/>
    <w:rsid w:val="00DB21CB"/>
    <w:rsid w:val="00DB3D50"/>
    <w:rsid w:val="00DB6AB2"/>
    <w:rsid w:val="00DC30DC"/>
    <w:rsid w:val="00DD4F6B"/>
    <w:rsid w:val="00DE171A"/>
    <w:rsid w:val="00DE3BD5"/>
    <w:rsid w:val="00DF3F07"/>
    <w:rsid w:val="00DF5D75"/>
    <w:rsid w:val="00DF76E0"/>
    <w:rsid w:val="00E02063"/>
    <w:rsid w:val="00E04DD9"/>
    <w:rsid w:val="00E05DAD"/>
    <w:rsid w:val="00E14EF5"/>
    <w:rsid w:val="00E17088"/>
    <w:rsid w:val="00E2739E"/>
    <w:rsid w:val="00E307AD"/>
    <w:rsid w:val="00E30B49"/>
    <w:rsid w:val="00E377BE"/>
    <w:rsid w:val="00E42F51"/>
    <w:rsid w:val="00E44D5A"/>
    <w:rsid w:val="00E55EE3"/>
    <w:rsid w:val="00E563B7"/>
    <w:rsid w:val="00E620DB"/>
    <w:rsid w:val="00E67FBD"/>
    <w:rsid w:val="00E83308"/>
    <w:rsid w:val="00E93D06"/>
    <w:rsid w:val="00EC2309"/>
    <w:rsid w:val="00EC4507"/>
    <w:rsid w:val="00ED3BEB"/>
    <w:rsid w:val="00ED5945"/>
    <w:rsid w:val="00EE3BDA"/>
    <w:rsid w:val="00EF062C"/>
    <w:rsid w:val="00EF737C"/>
    <w:rsid w:val="00F0090F"/>
    <w:rsid w:val="00F03452"/>
    <w:rsid w:val="00F06D40"/>
    <w:rsid w:val="00F14A1F"/>
    <w:rsid w:val="00F1594A"/>
    <w:rsid w:val="00F214F7"/>
    <w:rsid w:val="00F41FF2"/>
    <w:rsid w:val="00F44571"/>
    <w:rsid w:val="00F545A9"/>
    <w:rsid w:val="00F603D7"/>
    <w:rsid w:val="00F62E25"/>
    <w:rsid w:val="00F63978"/>
    <w:rsid w:val="00F65526"/>
    <w:rsid w:val="00F74068"/>
    <w:rsid w:val="00F83B23"/>
    <w:rsid w:val="00F92C54"/>
    <w:rsid w:val="00F94700"/>
    <w:rsid w:val="00F96CCA"/>
    <w:rsid w:val="00FA5CF6"/>
    <w:rsid w:val="00FB4A8D"/>
    <w:rsid w:val="00FB79F2"/>
    <w:rsid w:val="00FD7170"/>
    <w:rsid w:val="00FE1CA5"/>
    <w:rsid w:val="00FE76B6"/>
    <w:rsid w:val="00FF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C2C6C"/>
  <w15:docId w15:val="{77A2BA81-19CD-408C-A74E-7C4A82D72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5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8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A0C6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53BC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3B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E924FCAE-9A36-4325-A5FA-BBA8CEC8AC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F6443-FA0F-4716-B0FD-BB39E8CC6B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246CE-D6FF-44D3-B95B-958BE1916637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Tim Cox</cp:lastModifiedBy>
  <cp:revision>3</cp:revision>
  <cp:lastPrinted>2023-01-27T11:53:00Z</cp:lastPrinted>
  <dcterms:created xsi:type="dcterms:W3CDTF">2026-04-01T13:33:00Z</dcterms:created>
  <dcterms:modified xsi:type="dcterms:W3CDTF">2026-04-01T13:34:00Z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Order">
    <vt:r8>5031400</vt:r8>
  </property>
  <property fmtid="{D5CDD505-2E9C-101B-9397-08002B2CF9AE}" pid="4" name="MediaServiceImageTags">
    <vt:lpwstr/>
  </property>
</Properties>
</file>