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71AC" w14:textId="08D9F0AD" w:rsidR="00317C84" w:rsidRPr="00317C84" w:rsidRDefault="00362365" w:rsidP="00304245">
      <w:pPr>
        <w:jc w:val="both"/>
      </w:pPr>
      <w:r>
        <w:rPr>
          <w:noProof/>
          <w:lang w:eastAsia="en-GB"/>
        </w:rPr>
        <w:drawing>
          <wp:inline distT="0" distB="0" distL="0" distR="0" wp14:anchorId="665658E2" wp14:editId="4688CAD4">
            <wp:extent cx="1716405" cy="61214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6405" cy="612140"/>
                    </a:xfrm>
                    <a:prstGeom prst="rect">
                      <a:avLst/>
                    </a:prstGeom>
                    <a:noFill/>
                    <a:ln>
                      <a:noFill/>
                    </a:ln>
                  </pic:spPr>
                </pic:pic>
              </a:graphicData>
            </a:graphic>
          </wp:inline>
        </w:drawing>
      </w:r>
    </w:p>
    <w:p w14:paraId="6765A60E" w14:textId="0CBB4E59" w:rsidR="0019436F" w:rsidRDefault="00362365" w:rsidP="00304245">
      <w:pPr>
        <w:jc w:val="both"/>
      </w:pPr>
      <w:r>
        <w:rPr>
          <w:noProof/>
          <w:sz w:val="24"/>
          <w:szCs w:val="24"/>
        </w:rPr>
        <mc:AlternateContent>
          <mc:Choice Requires="wps">
            <w:drawing>
              <wp:anchor distT="0" distB="0" distL="114300" distR="114300" simplePos="0" relativeHeight="251657728" behindDoc="0" locked="0" layoutInCell="1" allowOverlap="1" wp14:anchorId="199CBEDB" wp14:editId="37DBF7B9">
                <wp:simplePos x="0" y="0"/>
                <wp:positionH relativeFrom="column">
                  <wp:posOffset>-201930</wp:posOffset>
                </wp:positionH>
                <wp:positionV relativeFrom="paragraph">
                  <wp:posOffset>187325</wp:posOffset>
                </wp:positionV>
                <wp:extent cx="6132195" cy="2170430"/>
                <wp:effectExtent l="0" t="0" r="0" b="0"/>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195" cy="2170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9CBEDB" id="_x0000_t202" coordsize="21600,21600" o:spt="202" path="m,l,21600r21600,l21600,xe">
                <v:stroke joinstyle="miter"/>
                <v:path gradientshapeok="t" o:connecttype="rect"/>
              </v:shapetype>
              <v:shape id="Text Box 2" o:spid="_x0000_s1026" type="#_x0000_t202" style="position:absolute;left:0;text-align:left;margin-left:-15.9pt;margin-top:14.75pt;width:482.85pt;height:17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" stroked="f">
                <v:textbox>
                  <w:txbxContent>
                    <w:p w14:paraId="22C2B27C" w14:textId="77777777" w:rsidR="00B74702" w:rsidRPr="009B500E" w:rsidRDefault="00B74702" w:rsidP="0027781E">
                      <w:pPr>
                        <w:jc w:val="center"/>
                        <w:rPr>
                          <w:rFonts w:ascii="Arial" w:hAnsi="Arial" w:cs="Arial"/>
                          <w:b/>
                          <w:color w:val="FF0000"/>
                          <w:sz w:val="32"/>
                          <w:szCs w:val="32"/>
                        </w:rPr>
                      </w:pPr>
                    </w:p>
                    <w:p w14:paraId="224608C7" w14:textId="77777777" w:rsidR="00B74702" w:rsidRDefault="00B74702" w:rsidP="0027781E">
                      <w:pPr>
                        <w:jc w:val="center"/>
                        <w:rPr>
                          <w:rFonts w:ascii="Arial" w:hAnsi="Arial" w:cs="Arial"/>
                          <w:b/>
                          <w:sz w:val="52"/>
                          <w:szCs w:val="52"/>
                        </w:rPr>
                      </w:pPr>
                      <w:r w:rsidRPr="007F078A">
                        <w:rPr>
                          <w:rFonts w:ascii="Arial" w:hAnsi="Arial" w:cs="Arial"/>
                          <w:b/>
                          <w:sz w:val="52"/>
                          <w:szCs w:val="52"/>
                        </w:rPr>
                        <w:t xml:space="preserve">School Child Protection </w:t>
                      </w:r>
                      <w:r w:rsidR="0056242C">
                        <w:rPr>
                          <w:rFonts w:ascii="Arial" w:hAnsi="Arial" w:cs="Arial"/>
                          <w:b/>
                          <w:sz w:val="52"/>
                          <w:szCs w:val="52"/>
                        </w:rPr>
                        <w:t>and</w:t>
                      </w:r>
                      <w:r w:rsidRPr="007F078A">
                        <w:rPr>
                          <w:rFonts w:ascii="Arial" w:hAnsi="Arial" w:cs="Arial"/>
                          <w:b/>
                          <w:sz w:val="52"/>
                          <w:szCs w:val="52"/>
                        </w:rPr>
                        <w:t xml:space="preserve"> Safeguarding Policy </w:t>
                      </w:r>
                    </w:p>
                    <w:p w14:paraId="73CB89F0" w14:textId="77777777" w:rsidR="00B74702" w:rsidRPr="007F078A" w:rsidRDefault="00B74702" w:rsidP="0027781E">
                      <w:pPr>
                        <w:jc w:val="center"/>
                        <w:rPr>
                          <w:rFonts w:ascii="Arial" w:hAnsi="Arial" w:cs="Arial"/>
                          <w:b/>
                          <w:sz w:val="52"/>
                          <w:szCs w:val="52"/>
                        </w:rPr>
                      </w:pPr>
                      <w:r w:rsidRPr="007F078A">
                        <w:rPr>
                          <w:rFonts w:ascii="Arial" w:hAnsi="Arial" w:cs="Arial"/>
                          <w:b/>
                          <w:sz w:val="52"/>
                          <w:szCs w:val="52"/>
                        </w:rPr>
                        <w:t>September 202</w:t>
                      </w:r>
                      <w:r w:rsidR="00871FE0">
                        <w:rPr>
                          <w:rFonts w:ascii="Arial" w:hAnsi="Arial" w:cs="Arial"/>
                          <w:b/>
                          <w:sz w:val="52"/>
                          <w:szCs w:val="52"/>
                        </w:rPr>
                        <w:t>5</w:t>
                      </w:r>
                    </w:p>
                    <w:p w14:paraId="6277BF9C" w14:textId="77777777" w:rsidR="00B74702" w:rsidRPr="00A66DDE" w:rsidRDefault="00B74702" w:rsidP="0027781E">
                      <w:pPr>
                        <w:jc w:val="center"/>
                        <w:rPr>
                          <w:rFonts w:ascii="Arial" w:hAnsi="Arial" w:cs="Arial"/>
                          <w:b/>
                          <w:sz w:val="40"/>
                          <w:szCs w:val="40"/>
                        </w:rPr>
                      </w:pPr>
                    </w:p>
                  </w:txbxContent>
                </v:textbox>
              </v:shape>
            </w:pict>
          </mc:Fallback>
        </mc:AlternateContent>
      </w:r>
    </w:p>
    <w:p w14:paraId="41A0475E" w14:textId="77777777" w:rsidR="000C186B" w:rsidRPr="00317C84" w:rsidRDefault="000C186B" w:rsidP="00304245">
      <w:pPr>
        <w:jc w:val="both"/>
      </w:pPr>
    </w:p>
    <w:p w14:paraId="3CDECAA6" w14:textId="77777777" w:rsidR="0027781E" w:rsidRDefault="0027781E" w:rsidP="00304245">
      <w:pPr>
        <w:spacing w:after="0" w:line="240" w:lineRule="auto"/>
        <w:jc w:val="both"/>
      </w:pPr>
    </w:p>
    <w:p w14:paraId="4A11128D" w14:textId="77777777" w:rsidR="0027781E" w:rsidRDefault="0027781E" w:rsidP="00304245">
      <w:pPr>
        <w:spacing w:after="0" w:line="240" w:lineRule="auto"/>
        <w:jc w:val="both"/>
      </w:pPr>
    </w:p>
    <w:p w14:paraId="0C0199AC" w14:textId="77777777" w:rsidR="0027781E" w:rsidRPr="0027781E" w:rsidRDefault="0027781E" w:rsidP="00304245">
      <w:pPr>
        <w:spacing w:after="0" w:line="240" w:lineRule="auto"/>
        <w:jc w:val="both"/>
        <w:rPr>
          <w:rFonts w:ascii="Arial" w:hAnsi="Arial" w:cs="Arial"/>
          <w:sz w:val="72"/>
          <w:szCs w:val="72"/>
        </w:rPr>
      </w:pPr>
    </w:p>
    <w:p w14:paraId="347104EC" w14:textId="77777777" w:rsidR="0027781E" w:rsidRDefault="0027781E" w:rsidP="00304245">
      <w:pPr>
        <w:spacing w:after="0" w:line="240" w:lineRule="auto"/>
        <w:jc w:val="both"/>
        <w:rPr>
          <w:rFonts w:ascii="Arial" w:eastAsia="Times New Roman" w:hAnsi="Arial" w:cs="Arial"/>
        </w:rPr>
      </w:pPr>
    </w:p>
    <w:p w14:paraId="6ED6965E" w14:textId="77777777" w:rsidR="002F1AA1" w:rsidRDefault="002F1AA1" w:rsidP="00304245">
      <w:pPr>
        <w:spacing w:after="0" w:line="240" w:lineRule="auto"/>
        <w:jc w:val="both"/>
        <w:rPr>
          <w:rFonts w:ascii="Arial" w:eastAsia="Times New Roman" w:hAnsi="Arial" w:cs="Arial"/>
        </w:rPr>
      </w:pPr>
    </w:p>
    <w:p w14:paraId="39537CAD" w14:textId="77777777" w:rsidR="002F1AA1" w:rsidRDefault="002F1AA1" w:rsidP="00304245">
      <w:pPr>
        <w:spacing w:after="0" w:line="240" w:lineRule="auto"/>
        <w:jc w:val="both"/>
        <w:rPr>
          <w:rFonts w:ascii="Arial" w:eastAsia="Times New Roman" w:hAnsi="Arial" w:cs="Arial"/>
        </w:rPr>
      </w:pPr>
    </w:p>
    <w:p w14:paraId="52E2BB4F" w14:textId="77777777" w:rsidR="002F1AA1" w:rsidRDefault="002F1AA1" w:rsidP="00304245">
      <w:pPr>
        <w:spacing w:after="0" w:line="240" w:lineRule="auto"/>
        <w:jc w:val="both"/>
        <w:rPr>
          <w:rFonts w:ascii="Arial" w:eastAsia="Times New Roman" w:hAnsi="Arial" w:cs="Arial"/>
        </w:rPr>
      </w:pPr>
    </w:p>
    <w:p w14:paraId="5F38A3F5" w14:textId="77777777" w:rsidR="002F1AA1" w:rsidRDefault="002F1AA1" w:rsidP="00304245">
      <w:pPr>
        <w:spacing w:after="0" w:line="240" w:lineRule="auto"/>
        <w:jc w:val="both"/>
        <w:rPr>
          <w:rFonts w:ascii="Arial" w:eastAsia="Times New Roman" w:hAnsi="Arial" w:cs="Arial"/>
        </w:rPr>
      </w:pPr>
    </w:p>
    <w:p w14:paraId="1AF6DB2D" w14:textId="77777777" w:rsidR="002F1AA1" w:rsidRDefault="002F1AA1" w:rsidP="00304245">
      <w:pPr>
        <w:spacing w:after="0" w:line="240" w:lineRule="auto"/>
        <w:jc w:val="both"/>
        <w:rPr>
          <w:rFonts w:ascii="Arial" w:eastAsia="Times New Roman" w:hAnsi="Arial" w:cs="Arial"/>
        </w:rPr>
      </w:pP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1503EDA5"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561B36">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5076F9EA" w:rsidR="007F078A" w:rsidRPr="009F50B2" w:rsidRDefault="004A2CDD" w:rsidP="00304245">
      <w:pPr>
        <w:spacing w:after="0" w:line="240" w:lineRule="auto"/>
        <w:jc w:val="both"/>
        <w:rPr>
          <w:rFonts w:ascii="Arial" w:eastAsia="Times New Roman" w:hAnsi="Arial" w:cs="Arial"/>
          <w:sz w:val="24"/>
          <w:szCs w:val="24"/>
        </w:rPr>
      </w:pPr>
      <w:r>
        <w:rPr>
          <w:rFonts w:ascii="Arial" w:eastAsia="Times New Roman" w:hAnsi="Arial" w:cs="Arial"/>
          <w:sz w:val="24"/>
          <w:szCs w:val="24"/>
        </w:rPr>
        <w:t>Principal</w:t>
      </w:r>
      <w:r w:rsidR="007F078A" w:rsidRPr="009F50B2">
        <w:rPr>
          <w:rFonts w:ascii="Arial" w:eastAsia="Times New Roman" w:hAnsi="Arial" w:cs="Arial"/>
          <w:sz w:val="24"/>
          <w:szCs w:val="24"/>
        </w:rPr>
        <w:t>:</w:t>
      </w:r>
      <w:r>
        <w:rPr>
          <w:rFonts w:ascii="Arial" w:eastAsia="Times New Roman" w:hAnsi="Arial" w:cs="Arial"/>
          <w:sz w:val="24"/>
          <w:szCs w:val="24"/>
        </w:rPr>
        <w:t xml:space="preserve"> Tristan Revell</w:t>
      </w:r>
      <w:r w:rsidR="007F078A" w:rsidRPr="009F50B2">
        <w:rPr>
          <w:rFonts w:ascii="Arial" w:eastAsia="Times New Roman" w:hAnsi="Arial" w:cs="Arial"/>
          <w:sz w:val="24"/>
          <w:szCs w:val="24"/>
        </w:rPr>
        <w:t xml:space="preserve"> </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1C39454B"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Chair of </w:t>
      </w:r>
      <w:r w:rsidR="004A2CDD">
        <w:rPr>
          <w:rFonts w:ascii="Arial" w:eastAsia="Times New Roman" w:hAnsi="Arial" w:cs="Arial"/>
          <w:sz w:val="24"/>
          <w:szCs w:val="24"/>
        </w:rPr>
        <w:t>Trustees</w:t>
      </w:r>
      <w:r w:rsidRPr="009F50B2">
        <w:rPr>
          <w:rFonts w:ascii="Arial" w:eastAsia="Times New Roman" w:hAnsi="Arial" w:cs="Arial"/>
          <w:sz w:val="24"/>
          <w:szCs w:val="24"/>
        </w:rPr>
        <w:t>:</w:t>
      </w:r>
      <w:r w:rsidR="004A2CDD">
        <w:rPr>
          <w:rFonts w:ascii="Arial" w:eastAsia="Times New Roman" w:hAnsi="Arial" w:cs="Arial"/>
          <w:sz w:val="24"/>
          <w:szCs w:val="24"/>
        </w:rPr>
        <w:t xml:space="preserve"> Ryan Amies</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4F962C95"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4A2CDD">
        <w:rPr>
          <w:rFonts w:ascii="Arial" w:eastAsia="Times New Roman" w:hAnsi="Arial" w:cs="Arial"/>
          <w:sz w:val="24"/>
          <w:szCs w:val="24"/>
        </w:rPr>
        <w:t>Tim Cox</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23B08C8D"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Safeguarding Lead/s:</w:t>
      </w:r>
      <w:r w:rsidR="004A2CDD">
        <w:rPr>
          <w:rFonts w:ascii="Arial" w:eastAsia="Times New Roman" w:hAnsi="Arial" w:cs="Arial"/>
          <w:sz w:val="24"/>
          <w:szCs w:val="24"/>
        </w:rPr>
        <w:t xml:space="preserve"> Allison Buck, Anna Reid, Kerry Hargreaves, Tristan Revell</w:t>
      </w:r>
      <w:r w:rsidRPr="009F50B2">
        <w:rPr>
          <w:rFonts w:ascii="Arial" w:eastAsia="Times New Roman" w:hAnsi="Arial" w:cs="Arial"/>
          <w:sz w:val="24"/>
          <w:szCs w:val="24"/>
        </w:rPr>
        <w:t xml:space="preserve"> </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754A60AE"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Safeguarding </w:t>
      </w:r>
      <w:r w:rsidR="004A2CDD">
        <w:rPr>
          <w:rFonts w:ascii="Arial" w:eastAsia="Times New Roman" w:hAnsi="Arial" w:cs="Arial"/>
          <w:sz w:val="24"/>
          <w:szCs w:val="24"/>
        </w:rPr>
        <w:t>Trustee</w:t>
      </w:r>
      <w:r w:rsidRPr="009F50B2">
        <w:rPr>
          <w:rFonts w:ascii="Arial" w:eastAsia="Times New Roman" w:hAnsi="Arial" w:cs="Arial"/>
          <w:sz w:val="24"/>
          <w:szCs w:val="24"/>
        </w:rPr>
        <w:t>:</w:t>
      </w:r>
      <w:r w:rsidR="004A2CDD">
        <w:rPr>
          <w:rFonts w:ascii="Arial" w:eastAsia="Times New Roman" w:hAnsi="Arial" w:cs="Arial"/>
          <w:sz w:val="24"/>
          <w:szCs w:val="24"/>
        </w:rPr>
        <w:t xml:space="preserve"> </w:t>
      </w:r>
      <w:r w:rsidR="00644A4F">
        <w:rPr>
          <w:rFonts w:ascii="Arial" w:eastAsia="Times New Roman" w:hAnsi="Arial" w:cs="Arial"/>
          <w:sz w:val="24"/>
          <w:szCs w:val="24"/>
        </w:rPr>
        <w:t>Sam Stanier</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576A28D4"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4A2CDD">
        <w:rPr>
          <w:rFonts w:ascii="Arial" w:eastAsia="Times New Roman" w:hAnsi="Arial" w:cs="Arial"/>
          <w:sz w:val="24"/>
          <w:szCs w:val="24"/>
        </w:rPr>
        <w:t xml:space="preserve"> Tim Cox</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6AAC2D2A"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4A2CDD">
        <w:rPr>
          <w:rFonts w:ascii="Arial" w:eastAsia="Times New Roman" w:hAnsi="Arial" w:cs="Arial"/>
          <w:sz w:val="24"/>
          <w:szCs w:val="24"/>
        </w:rPr>
        <w:t>Tim Cox</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9"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lastRenderedPageBreak/>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0"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1"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2"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2E9F0274"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w:t>
      </w:r>
      <w:r w:rsidR="003E6DD7">
        <w:rPr>
          <w:rFonts w:ascii="Arial" w:eastAsia="Times New Roman" w:hAnsi="Arial" w:cs="Arial"/>
          <w:sz w:val="24"/>
          <w:szCs w:val="24"/>
        </w:rPr>
        <w:t>nti-</w:t>
      </w:r>
      <w:r>
        <w:rPr>
          <w:rFonts w:ascii="Arial" w:eastAsia="Times New Roman" w:hAnsi="Arial" w:cs="Arial"/>
          <w:sz w:val="24"/>
          <w:szCs w:val="24"/>
        </w:rPr>
        <w:t>B</w:t>
      </w:r>
      <w:r w:rsidR="003E6DD7">
        <w:rPr>
          <w:rFonts w:ascii="Arial" w:eastAsia="Times New Roman" w:hAnsi="Arial" w:cs="Arial"/>
          <w:sz w:val="24"/>
          <w:szCs w:val="24"/>
        </w:rPr>
        <w:t xml:space="preserve">ullying </w:t>
      </w:r>
      <w:r>
        <w:rPr>
          <w:rFonts w:ascii="Arial" w:eastAsia="Times New Roman" w:hAnsi="Arial" w:cs="Arial"/>
          <w:sz w:val="24"/>
          <w:szCs w:val="24"/>
        </w:rPr>
        <w:t>P</w:t>
      </w:r>
      <w:r w:rsidR="003E6DD7">
        <w:rPr>
          <w:rFonts w:ascii="Arial" w:eastAsia="Times New Roman" w:hAnsi="Arial" w:cs="Arial"/>
          <w:sz w:val="24"/>
          <w:szCs w:val="24"/>
        </w:rPr>
        <w:t>olic</w:t>
      </w:r>
      <w:r w:rsidR="004A2CDD">
        <w:rPr>
          <w:rFonts w:ascii="Arial" w:eastAsia="Times New Roman" w:hAnsi="Arial" w:cs="Arial"/>
          <w:sz w:val="24"/>
          <w:szCs w:val="24"/>
        </w:rPr>
        <w:t>y</w:t>
      </w:r>
    </w:p>
    <w:p w14:paraId="2BDF532C" w14:textId="097E2384"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Code of Conduct</w:t>
      </w:r>
    </w:p>
    <w:p w14:paraId="3186966D" w14:textId="5F977DEF"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w:t>
      </w:r>
      <w:r w:rsidR="003E6DD7">
        <w:rPr>
          <w:rFonts w:ascii="Arial" w:eastAsia="Times New Roman" w:hAnsi="Arial" w:cs="Arial"/>
          <w:sz w:val="24"/>
          <w:szCs w:val="24"/>
        </w:rPr>
        <w:t xml:space="preserve">hool </w:t>
      </w:r>
      <w:r>
        <w:rPr>
          <w:rFonts w:ascii="Arial" w:eastAsia="Times New Roman" w:hAnsi="Arial" w:cs="Arial"/>
          <w:sz w:val="24"/>
          <w:szCs w:val="24"/>
        </w:rPr>
        <w:t>at</w:t>
      </w:r>
      <w:r w:rsidR="003E6DD7">
        <w:rPr>
          <w:rFonts w:ascii="Arial" w:eastAsia="Times New Roman" w:hAnsi="Arial" w:cs="Arial"/>
          <w:sz w:val="24"/>
          <w:szCs w:val="24"/>
        </w:rPr>
        <w:t>tendance</w:t>
      </w:r>
      <w:r w:rsidR="00BA0A7E">
        <w:rPr>
          <w:rFonts w:ascii="Arial" w:eastAsia="Times New Roman" w:hAnsi="Arial" w:cs="Arial"/>
          <w:sz w:val="24"/>
          <w:szCs w:val="24"/>
        </w:rPr>
        <w:t xml:space="preserve"> </w:t>
      </w:r>
      <w:r>
        <w:rPr>
          <w:rFonts w:ascii="Arial" w:eastAsia="Times New Roman" w:hAnsi="Arial" w:cs="Arial"/>
          <w:sz w:val="24"/>
          <w:szCs w:val="24"/>
        </w:rPr>
        <w:t>p</w:t>
      </w:r>
      <w:r w:rsidR="00BA0A7E">
        <w:rPr>
          <w:rFonts w:ascii="Arial" w:eastAsia="Times New Roman" w:hAnsi="Arial" w:cs="Arial"/>
          <w:sz w:val="24"/>
          <w:szCs w:val="24"/>
        </w:rPr>
        <w:t>rocedures</w:t>
      </w:r>
    </w:p>
    <w:p w14:paraId="1345AC77" w14:textId="7110DE46" w:rsidR="003E6DD7" w:rsidRP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E-Safety Policy</w:t>
      </w:r>
    </w:p>
    <w:p w14:paraId="72F6150A" w14:textId="5D8F2F53" w:rsid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w:t>
      </w:r>
      <w:r w:rsidR="003E6DD7">
        <w:rPr>
          <w:rFonts w:ascii="Arial" w:eastAsia="Times New Roman" w:hAnsi="Arial" w:cs="Arial"/>
          <w:sz w:val="24"/>
          <w:szCs w:val="24"/>
          <w:shd w:val="clear" w:color="auto" w:fill="FFFFFF"/>
        </w:rPr>
        <w:t>urriculum</w:t>
      </w:r>
      <w:r w:rsidR="00BA0A7E">
        <w:rPr>
          <w:rFonts w:ascii="Arial" w:eastAsia="Times New Roman" w:hAnsi="Arial" w:cs="Arial"/>
          <w:sz w:val="24"/>
          <w:szCs w:val="24"/>
          <w:shd w:val="clear" w:color="auto" w:fill="FFFFFF"/>
        </w:rPr>
        <w:t xml:space="preserve"> </w:t>
      </w:r>
      <w:r>
        <w:rPr>
          <w:rFonts w:ascii="Arial" w:eastAsia="Times New Roman" w:hAnsi="Arial" w:cs="Arial"/>
          <w:sz w:val="24"/>
          <w:szCs w:val="24"/>
          <w:shd w:val="clear" w:color="auto" w:fill="FFFFFF"/>
        </w:rPr>
        <w:t>d</w:t>
      </w:r>
      <w:r w:rsidR="00BA0A7E">
        <w:rPr>
          <w:rFonts w:ascii="Arial" w:eastAsia="Times New Roman" w:hAnsi="Arial" w:cs="Arial"/>
          <w:sz w:val="24"/>
          <w:szCs w:val="24"/>
          <w:shd w:val="clear" w:color="auto" w:fill="FFFFFF"/>
        </w:rPr>
        <w:t>esign</w:t>
      </w:r>
    </w:p>
    <w:p w14:paraId="6592093B" w14:textId="3AB0E1B9" w:rsid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 &amp; Exclusions Policy</w:t>
      </w:r>
    </w:p>
    <w:p w14:paraId="74D40756" w14:textId="72024F87" w:rsidR="003E6DD7" w:rsidRPr="004A2CDD" w:rsidRDefault="00561B36" w:rsidP="004A2CDD">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 arrangements</w:t>
      </w:r>
    </w:p>
    <w:p w14:paraId="052A5FEA" w14:textId="766C9DFC" w:rsidR="003E6DD7" w:rsidRDefault="00561B36"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163C4738"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3"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A53D61">
        <w:rPr>
          <w:rFonts w:ascii="Arial" w:hAnsi="Arial" w:cs="Arial"/>
          <w:sz w:val="24"/>
          <w:szCs w:val="24"/>
        </w:rPr>
        <w:t>Trustee</w:t>
      </w:r>
      <w:r w:rsidR="00997C9A" w:rsidRPr="00997C9A">
        <w:rPr>
          <w:rFonts w:ascii="Arial" w:hAnsi="Arial" w:cs="Arial"/>
          <w:sz w:val="24"/>
          <w:szCs w:val="24"/>
        </w:rPr>
        <w:t xml:space="preserve">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w:t>
      </w:r>
      <w:r w:rsidR="00561B36">
        <w:rPr>
          <w:rFonts w:ascii="Arial" w:hAnsi="Arial" w:cs="Arial"/>
          <w:sz w:val="24"/>
          <w:szCs w:val="24"/>
        </w:rPr>
        <w:t xml:space="preserve"> </w:t>
      </w:r>
      <w:r w:rsidR="00997C9A" w:rsidRPr="00997C9A">
        <w:rPr>
          <w:rFonts w:ascii="Arial" w:hAnsi="Arial" w:cs="Arial"/>
          <w:sz w:val="24"/>
          <w:szCs w:val="24"/>
        </w:rPr>
        <w:t>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4"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5"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69B09455"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w:t>
      </w:r>
      <w:r w:rsidR="00A53D61">
        <w:rPr>
          <w:rFonts w:ascii="Arial" w:hAnsi="Arial" w:cs="Arial"/>
          <w:color w:val="000000"/>
          <w:sz w:val="24"/>
          <w:szCs w:val="24"/>
          <w:lang w:eastAsia="en-GB"/>
        </w:rPr>
        <w:t>Trustee</w:t>
      </w:r>
      <w:r>
        <w:rPr>
          <w:rFonts w:ascii="Arial" w:hAnsi="Arial" w:cs="Arial"/>
          <w:color w:val="000000"/>
          <w:sz w:val="24"/>
          <w:szCs w:val="24"/>
          <w:lang w:eastAsia="en-GB"/>
        </w:rPr>
        <w:t xml:space="preserve">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6"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A53D61">
        <w:rPr>
          <w:rFonts w:ascii="Arial" w:hAnsi="Arial" w:cs="Arial"/>
          <w:color w:val="000000"/>
          <w:sz w:val="24"/>
          <w:szCs w:val="24"/>
          <w:lang w:eastAsia="en-GB"/>
        </w:rPr>
        <w:t>Trustees</w:t>
      </w:r>
      <w:r w:rsidR="001E66CD">
        <w:rPr>
          <w:rFonts w:ascii="Arial" w:hAnsi="Arial" w:cs="Arial"/>
          <w:color w:val="000000"/>
          <w:sz w:val="24"/>
          <w:szCs w:val="24"/>
          <w:lang w:eastAsia="en-GB"/>
        </w:rPr>
        <w:t xml:space="preserve">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17"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footerReference w:type="default" r:id="rId18"/>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13623A6F"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w:t>
      </w:r>
      <w:r w:rsidR="00A53D61">
        <w:rPr>
          <w:rFonts w:ascii="Arial" w:hAnsi="Arial" w:cs="Arial"/>
          <w:color w:val="000000"/>
          <w:sz w:val="24"/>
          <w:szCs w:val="24"/>
          <w:lang w:eastAsia="en-GB"/>
        </w:rPr>
        <w:t>Principal</w:t>
      </w:r>
      <w:r w:rsidR="00FD4DB3">
        <w:rPr>
          <w:rFonts w:ascii="Arial" w:hAnsi="Arial" w:cs="Arial"/>
          <w:color w:val="000000"/>
          <w:sz w:val="24"/>
          <w:szCs w:val="24"/>
          <w:lang w:eastAsia="en-GB"/>
        </w:rPr>
        <w:t xml:space="preserve"> and involve the </w:t>
      </w:r>
      <w:hyperlink r:id="rId19"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0"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1"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2"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3"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4"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5"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19FC3BCB"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r w:rsidR="00A53D61">
        <w:rPr>
          <w:rFonts w:ascii="Arial" w:hAnsi="Arial" w:cs="Arial"/>
          <w:sz w:val="24"/>
          <w:szCs w:val="24"/>
        </w:rPr>
        <w:t>The school’s safeguarding recording system is called MyConcern.</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6"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27"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28"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lastRenderedPageBreak/>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0514E066" w14:textId="77777777" w:rsidR="00561B36" w:rsidRPr="00472FC3" w:rsidRDefault="00561B36" w:rsidP="00304245">
      <w:pPr>
        <w:spacing w:after="0" w:line="276" w:lineRule="auto"/>
        <w:jc w:val="both"/>
        <w:rPr>
          <w:rFonts w:ascii="Arial" w:hAnsi="Arial" w:cs="Arial"/>
          <w:sz w:val="24"/>
          <w:szCs w:val="24"/>
        </w:rPr>
      </w:pP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w:t>
      </w:r>
      <w:r w:rsidR="00B408AA" w:rsidRPr="00472FC3">
        <w:rPr>
          <w:rFonts w:ascii="Arial" w:hAnsi="Arial" w:cs="Arial"/>
          <w:sz w:val="24"/>
          <w:szCs w:val="24"/>
        </w:rPr>
        <w:lastRenderedPageBreak/>
        <w:t xml:space="preserve">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period of time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5B04C916"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 xml:space="preserve">The </w:t>
      </w:r>
      <w:r w:rsidR="004A2CDD">
        <w:rPr>
          <w:rFonts w:ascii="Arial" w:hAnsi="Arial" w:cs="Arial"/>
          <w:b/>
          <w:sz w:val="24"/>
          <w:szCs w:val="24"/>
        </w:rPr>
        <w:t>Trustee</w:t>
      </w:r>
      <w:r w:rsidRPr="00BE77BA">
        <w:rPr>
          <w:rFonts w:ascii="Arial" w:hAnsi="Arial" w:cs="Arial"/>
          <w:b/>
          <w:sz w:val="24"/>
          <w:szCs w:val="24"/>
        </w:rPr>
        <w:t xml:space="preserve"> Body</w:t>
      </w:r>
    </w:p>
    <w:p w14:paraId="1F47BA33" w14:textId="5C841EF1"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w:t>
      </w:r>
      <w:r w:rsidR="004A2CDD">
        <w:rPr>
          <w:rFonts w:ascii="Arial" w:hAnsi="Arial" w:cs="Arial"/>
          <w:sz w:val="24"/>
          <w:szCs w:val="24"/>
        </w:rPr>
        <w:t xml:space="preserve">Trustee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 xml:space="preserve">The </w:t>
      </w:r>
      <w:r w:rsidR="004A2CDD">
        <w:rPr>
          <w:rFonts w:ascii="Arial" w:hAnsi="Arial" w:cs="Arial"/>
          <w:sz w:val="24"/>
          <w:szCs w:val="24"/>
        </w:rPr>
        <w:t>Trustee</w:t>
      </w:r>
      <w:r w:rsidR="004F05CE" w:rsidRPr="00BE77BA">
        <w:rPr>
          <w:rFonts w:ascii="Arial" w:hAnsi="Arial" w:cs="Arial"/>
          <w:sz w:val="24"/>
          <w:szCs w:val="24"/>
        </w:rPr>
        <w:t xml:space="preserve">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5D101883"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 xml:space="preserve">there is a named Safeguarding </w:t>
      </w:r>
      <w:r w:rsidR="004A2CDD">
        <w:rPr>
          <w:rFonts w:ascii="Arial" w:hAnsi="Arial" w:cs="Arial"/>
          <w:sz w:val="24"/>
          <w:szCs w:val="24"/>
        </w:rPr>
        <w:t>Trustee</w:t>
      </w:r>
      <w:r>
        <w:rPr>
          <w:rFonts w:ascii="Arial" w:hAnsi="Arial" w:cs="Arial"/>
          <w:sz w:val="24"/>
          <w:szCs w:val="24"/>
        </w:rPr>
        <w:t xml:space="preserve"> who is appropriately trained</w:t>
      </w:r>
    </w:p>
    <w:p w14:paraId="529E449E" w14:textId="09F858F6"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w:t>
      </w:r>
      <w:r w:rsidR="00A53D61">
        <w:rPr>
          <w:rFonts w:ascii="Arial" w:hAnsi="Arial" w:cs="Arial"/>
          <w:sz w:val="24"/>
          <w:szCs w:val="24"/>
          <w:lang w:val="en-GB"/>
        </w:rPr>
        <w:t>Trustee</w:t>
      </w:r>
      <w:r w:rsidR="00DC7E40">
        <w:rPr>
          <w:rFonts w:ascii="Arial" w:hAnsi="Arial" w:cs="Arial"/>
          <w:sz w:val="24"/>
          <w:szCs w:val="24"/>
          <w:lang w:val="en-GB"/>
        </w:rPr>
        <w:t xml:space="preserve"> body will work with the </w:t>
      </w:r>
      <w:r w:rsidR="00A53D61">
        <w:rPr>
          <w:rFonts w:ascii="Arial" w:hAnsi="Arial" w:cs="Arial"/>
          <w:sz w:val="24"/>
          <w:szCs w:val="24"/>
          <w:lang w:val="en-GB"/>
        </w:rPr>
        <w:t>Principal</w:t>
      </w:r>
      <w:r w:rsidR="00DC7E40">
        <w:rPr>
          <w:rFonts w:ascii="Arial" w:hAnsi="Arial" w:cs="Arial"/>
          <w:sz w:val="24"/>
          <w:szCs w:val="24"/>
          <w:lang w:val="en-GB"/>
        </w:rPr>
        <w:t xml:space="preserve">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29"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w:t>
      </w:r>
      <w:r w:rsidR="008E436B" w:rsidRPr="00BE77BA">
        <w:rPr>
          <w:rFonts w:ascii="Arial" w:hAnsi="Arial" w:cs="Arial"/>
          <w:sz w:val="24"/>
          <w:szCs w:val="24"/>
        </w:rPr>
        <w:lastRenderedPageBreak/>
        <w:t>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542C0095"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w:t>
      </w:r>
      <w:r w:rsidR="00A53D61">
        <w:rPr>
          <w:rFonts w:ascii="Arial" w:hAnsi="Arial" w:cs="Arial"/>
          <w:sz w:val="24"/>
          <w:szCs w:val="24"/>
        </w:rPr>
        <w:t>Principal</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3954C0D3"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4A2CDD">
        <w:rPr>
          <w:rFonts w:ascii="Arial" w:hAnsi="Arial" w:cs="Arial"/>
          <w:sz w:val="24"/>
          <w:szCs w:val="24"/>
        </w:rPr>
        <w:t>Principal</w:t>
      </w:r>
      <w:r w:rsidR="008E436B" w:rsidRPr="00BE77BA">
        <w:rPr>
          <w:rFonts w:ascii="Arial" w:hAnsi="Arial" w:cs="Arial"/>
          <w:sz w:val="24"/>
          <w:szCs w:val="24"/>
        </w:rPr>
        <w:t xml:space="preserve">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 xml:space="preserve">s will </w:t>
      </w:r>
      <w:r w:rsidR="009A4AE4" w:rsidRPr="00FC093C">
        <w:rPr>
          <w:rFonts w:ascii="Arial" w:hAnsi="Arial" w:cs="Arial"/>
          <w:sz w:val="24"/>
          <w:szCs w:val="24"/>
        </w:rPr>
        <w:lastRenderedPageBreak/>
        <w:t>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3F5B7A00"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4A2CDD">
        <w:rPr>
          <w:rFonts w:ascii="Arial" w:hAnsi="Arial" w:cs="Arial"/>
          <w:b/>
          <w:sz w:val="24"/>
          <w:szCs w:val="24"/>
        </w:rPr>
        <w:t>Principal</w:t>
      </w:r>
      <w:r w:rsidR="009550D5" w:rsidRPr="00E82B89">
        <w:rPr>
          <w:rFonts w:ascii="Arial" w:hAnsi="Arial" w:cs="Arial"/>
          <w:b/>
          <w:sz w:val="24"/>
          <w:szCs w:val="24"/>
        </w:rPr>
        <w:t xml:space="preserve"> will ensure that</w:t>
      </w:r>
      <w:r w:rsidR="00D962DE" w:rsidRPr="00E82B89">
        <w:rPr>
          <w:rFonts w:ascii="Arial" w:hAnsi="Arial" w:cs="Arial"/>
          <w:sz w:val="24"/>
          <w:szCs w:val="24"/>
        </w:rPr>
        <w:t>:</w:t>
      </w:r>
    </w:p>
    <w:p w14:paraId="287FA611" w14:textId="2BAEE1B6"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w:t>
      </w:r>
      <w:r w:rsidR="00A53D61">
        <w:rPr>
          <w:rFonts w:ascii="Arial" w:hAnsi="Arial" w:cs="Arial"/>
          <w:sz w:val="24"/>
          <w:szCs w:val="24"/>
        </w:rPr>
        <w:t>Trustee</w:t>
      </w:r>
      <w:r w:rsidR="00E82B89" w:rsidRPr="00C30535">
        <w:rPr>
          <w:rFonts w:ascii="Arial" w:hAnsi="Arial" w:cs="Arial"/>
          <w:sz w:val="24"/>
          <w:szCs w:val="24"/>
        </w:rPr>
        <w:t xml:space="preserve">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lastRenderedPageBreak/>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6EDEE029"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w:t>
      </w:r>
      <w:r w:rsidR="004A2CDD">
        <w:rPr>
          <w:rFonts w:ascii="Arial" w:hAnsi="Arial" w:cs="Arial"/>
          <w:sz w:val="24"/>
          <w:szCs w:val="24"/>
        </w:rPr>
        <w:t>Principal</w:t>
      </w:r>
      <w:r w:rsidR="009E7A3C" w:rsidRPr="00BE77BA">
        <w:rPr>
          <w:rFonts w:ascii="Arial" w:hAnsi="Arial" w:cs="Arial"/>
          <w:sz w:val="24"/>
          <w:szCs w:val="24"/>
        </w:rPr>
        <w:t xml:space="preserve">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2509E177" w14:textId="77777777" w:rsidR="00561B36" w:rsidRDefault="00561B36" w:rsidP="00304245">
      <w:pPr>
        <w:pStyle w:val="ListParagraph"/>
        <w:spacing w:line="276" w:lineRule="auto"/>
        <w:ind w:left="0"/>
        <w:jc w:val="both"/>
        <w:rPr>
          <w:rFonts w:ascii="Arial" w:hAnsi="Arial" w:cs="Arial"/>
          <w:b/>
          <w:sz w:val="24"/>
          <w:szCs w:val="24"/>
        </w:rPr>
      </w:pPr>
    </w:p>
    <w:p w14:paraId="3E8A08B1" w14:textId="77777777" w:rsidR="00561B36" w:rsidRDefault="00561B36" w:rsidP="00304245">
      <w:pPr>
        <w:pStyle w:val="ListParagraph"/>
        <w:spacing w:line="276" w:lineRule="auto"/>
        <w:ind w:left="0"/>
        <w:jc w:val="both"/>
        <w:rPr>
          <w:rFonts w:ascii="Arial" w:hAnsi="Arial" w:cs="Arial"/>
          <w:b/>
          <w:sz w:val="24"/>
          <w:szCs w:val="24"/>
        </w:rPr>
      </w:pPr>
    </w:p>
    <w:p w14:paraId="17AFDE2E" w14:textId="071B549F"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41AC3AD8"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l</w:t>
      </w:r>
      <w:r w:rsidR="0062686B">
        <w:rPr>
          <w:rFonts w:ascii="Arial" w:hAnsi="Arial" w:cs="Arial"/>
          <w:sz w:val="24"/>
          <w:szCs w:val="24"/>
        </w:rPr>
        <w:t>iaising</w:t>
      </w:r>
      <w:r w:rsidR="009E7A3C" w:rsidRPr="00BE77BA">
        <w:rPr>
          <w:rFonts w:ascii="Arial" w:hAnsi="Arial" w:cs="Arial"/>
          <w:sz w:val="24"/>
          <w:szCs w:val="24"/>
        </w:rPr>
        <w:t xml:space="preserve"> with the </w:t>
      </w:r>
      <w:r w:rsidR="00A53D61">
        <w:rPr>
          <w:rFonts w:ascii="Arial" w:hAnsi="Arial" w:cs="Arial"/>
          <w:sz w:val="24"/>
          <w:szCs w:val="24"/>
        </w:rPr>
        <w:t>Principal</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0"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46D96344"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lastRenderedPageBreak/>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w:t>
      </w:r>
      <w:r w:rsidR="00A53D61">
        <w:rPr>
          <w:rFonts w:ascii="Arial" w:hAnsi="Arial" w:cs="Arial"/>
          <w:sz w:val="24"/>
          <w:szCs w:val="24"/>
        </w:rPr>
        <w:t>Trustee</w:t>
      </w:r>
      <w:r w:rsidR="00686211">
        <w:rPr>
          <w:rFonts w:ascii="Arial" w:hAnsi="Arial" w:cs="Arial"/>
          <w:sz w:val="24"/>
          <w:szCs w:val="24"/>
        </w:rPr>
        <w:t xml:space="preserve">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16CB74E6"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1"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 xml:space="preserve">in accordance with the </w:t>
      </w:r>
      <w:r w:rsidR="00A53D61">
        <w:rPr>
          <w:rFonts w:cs="Arial"/>
          <w:szCs w:val="24"/>
        </w:rPr>
        <w:t>Trustees</w:t>
      </w:r>
      <w:r w:rsidR="00561B36">
        <w:rPr>
          <w:rFonts w:cs="Arial"/>
          <w:szCs w:val="24"/>
        </w:rPr>
        <w:t>’</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DAA2DFD" w:rsidR="009E7A3C" w:rsidRDefault="00BE0121" w:rsidP="00304245">
      <w:pPr>
        <w:pStyle w:val="DfESBullets"/>
        <w:numPr>
          <w:ilvl w:val="0"/>
          <w:numId w:val="42"/>
        </w:numPr>
        <w:spacing w:after="0" w:line="276" w:lineRule="auto"/>
        <w:ind w:right="28"/>
        <w:jc w:val="both"/>
        <w:rPr>
          <w:rFonts w:cs="Arial"/>
          <w:szCs w:val="24"/>
        </w:rPr>
      </w:pPr>
      <w:r>
        <w:rPr>
          <w:rFonts w:cs="Arial"/>
          <w:szCs w:val="24"/>
        </w:rPr>
        <w:t xml:space="preserve">inform the </w:t>
      </w:r>
      <w:r w:rsidR="00A53D61">
        <w:rPr>
          <w:rFonts w:cs="Arial"/>
          <w:szCs w:val="24"/>
        </w:rPr>
        <w:t>Principal</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08B4C8B3"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w:t>
      </w:r>
      <w:r w:rsidR="00A53D61">
        <w:rPr>
          <w:rFonts w:cs="Arial"/>
          <w:szCs w:val="24"/>
        </w:rPr>
        <w:t>Trustees</w:t>
      </w:r>
      <w:r w:rsidRPr="00BE77BA">
        <w:rPr>
          <w:rFonts w:cs="Arial"/>
          <w:szCs w:val="24"/>
        </w:rPr>
        <w:t xml:space="preserve"> of any concerns regarding the </w:t>
      </w:r>
      <w:r w:rsidR="00A53D61">
        <w:rPr>
          <w:rFonts w:cs="Arial"/>
          <w:szCs w:val="24"/>
        </w:rPr>
        <w:t>Principal</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35044F6C" w:rsidR="00BE0121" w:rsidRDefault="005A4A06" w:rsidP="00304245">
      <w:pPr>
        <w:pStyle w:val="DfESBullets"/>
        <w:numPr>
          <w:ilvl w:val="0"/>
          <w:numId w:val="42"/>
        </w:numPr>
        <w:spacing w:after="0" w:line="276" w:lineRule="auto"/>
        <w:ind w:right="28"/>
        <w:jc w:val="both"/>
        <w:rPr>
          <w:rFonts w:cs="Arial"/>
          <w:szCs w:val="24"/>
        </w:rPr>
      </w:pPr>
      <w:r>
        <w:rPr>
          <w:rFonts w:cs="Arial"/>
          <w:szCs w:val="24"/>
        </w:rPr>
        <w:t xml:space="preserve">inform the </w:t>
      </w:r>
      <w:r w:rsidR="00A53D61">
        <w:rPr>
          <w:rFonts w:cs="Arial"/>
          <w:szCs w:val="24"/>
        </w:rPr>
        <w:t>Principal</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w:t>
      </w:r>
      <w:r w:rsidR="00BE0121">
        <w:rPr>
          <w:rFonts w:cs="Arial"/>
          <w:szCs w:val="24"/>
        </w:rPr>
        <w:lastRenderedPageBreak/>
        <w:t>(s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2"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264A45A9" w14:textId="77777777" w:rsidR="00561B36" w:rsidRDefault="00561B36" w:rsidP="00304245">
      <w:pPr>
        <w:spacing w:line="276" w:lineRule="auto"/>
        <w:jc w:val="both"/>
        <w:rPr>
          <w:rFonts w:ascii="Arial" w:hAnsi="Arial" w:cs="Arial"/>
          <w:b/>
          <w:sz w:val="28"/>
          <w:szCs w:val="28"/>
        </w:rPr>
      </w:pPr>
    </w:p>
    <w:p w14:paraId="75ECAC39" w14:textId="16506BF5"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3"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4"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w:t>
      </w:r>
      <w:r w:rsidRPr="006A3DCA">
        <w:rPr>
          <w:rFonts w:ascii="Arial" w:eastAsia="Times New Roman" w:hAnsi="Arial" w:cs="Arial"/>
          <w:sz w:val="24"/>
          <w:szCs w:val="24"/>
        </w:rPr>
        <w:lastRenderedPageBreak/>
        <w:t>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5AAB6B89"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w:t>
      </w:r>
      <w:r w:rsidR="00A53D61">
        <w:rPr>
          <w:rFonts w:ascii="Arial" w:eastAsia="Times New Roman" w:hAnsi="Arial"/>
          <w:sz w:val="24"/>
          <w:szCs w:val="24"/>
        </w:rPr>
        <w:t>Trustees</w:t>
      </w:r>
      <w:r w:rsidR="00156335" w:rsidRPr="00284466">
        <w:rPr>
          <w:rFonts w:ascii="Arial" w:eastAsia="Times New Roman" w:hAnsi="Arial"/>
          <w:sz w:val="24"/>
          <w:szCs w:val="24"/>
        </w:rPr>
        <w:t xml:space="preserve">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5"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36"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37"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38"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w:t>
      </w:r>
      <w:r>
        <w:rPr>
          <w:rFonts w:ascii="Arial" w:eastAsia="Times New Roman" w:hAnsi="Arial"/>
          <w:sz w:val="24"/>
          <w:szCs w:val="24"/>
        </w:rPr>
        <w:lastRenderedPageBreak/>
        <w:t xml:space="preserve">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0025F507" w14:textId="77777777" w:rsidR="00561B36" w:rsidRDefault="00561B36" w:rsidP="00304245">
      <w:pPr>
        <w:spacing w:after="0" w:line="276" w:lineRule="auto"/>
        <w:jc w:val="both"/>
        <w:rPr>
          <w:rFonts w:ascii="Arial" w:eastAsia="Times New Roman" w:hAnsi="Arial" w:cs="Arial"/>
          <w:sz w:val="24"/>
          <w:szCs w:val="24"/>
        </w:rPr>
      </w:pP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39"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0A396D4A"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w:t>
      </w:r>
      <w:r w:rsidR="00A53D61">
        <w:rPr>
          <w:rFonts w:ascii="Arial" w:eastAsia="Times New Roman" w:hAnsi="Arial" w:cs="Arial"/>
          <w:sz w:val="24"/>
          <w:szCs w:val="24"/>
        </w:rPr>
        <w:t>Principal</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 xml:space="preserve">about the </w:t>
      </w:r>
      <w:r w:rsidR="00A53D61">
        <w:rPr>
          <w:rFonts w:ascii="Arial" w:eastAsia="Times New Roman" w:hAnsi="Arial" w:cs="Arial"/>
          <w:sz w:val="24"/>
          <w:szCs w:val="24"/>
        </w:rPr>
        <w:t>Principal</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w:t>
      </w:r>
      <w:r w:rsidR="00A53D61">
        <w:rPr>
          <w:rFonts w:ascii="Arial" w:eastAsia="Times New Roman" w:hAnsi="Arial" w:cs="Arial"/>
          <w:sz w:val="24"/>
          <w:szCs w:val="24"/>
        </w:rPr>
        <w:t>Trustees</w:t>
      </w:r>
      <w:r w:rsidRPr="00706E10">
        <w:rPr>
          <w:rFonts w:ascii="Arial" w:eastAsia="Times New Roman" w:hAnsi="Arial" w:cs="Arial"/>
          <w:sz w:val="24"/>
          <w:szCs w:val="24"/>
        </w:rPr>
        <w:t xml:space="preserve">. The </w:t>
      </w:r>
      <w:r w:rsidR="00A53D61">
        <w:rPr>
          <w:rFonts w:ascii="Arial" w:eastAsia="Times New Roman" w:hAnsi="Arial" w:cs="Arial"/>
          <w:sz w:val="24"/>
          <w:szCs w:val="24"/>
        </w:rPr>
        <w:t>Principal</w:t>
      </w:r>
      <w:r w:rsidRPr="00706E10">
        <w:rPr>
          <w:rFonts w:ascii="Arial" w:eastAsia="Times New Roman" w:hAnsi="Arial" w:cs="Arial"/>
          <w:sz w:val="24"/>
          <w:szCs w:val="24"/>
        </w:rPr>
        <w:t xml:space="preserve">/Chair of </w:t>
      </w:r>
      <w:r w:rsidR="00A53D61">
        <w:rPr>
          <w:rFonts w:ascii="Arial" w:eastAsia="Times New Roman" w:hAnsi="Arial" w:cs="Arial"/>
          <w:sz w:val="24"/>
          <w:szCs w:val="24"/>
        </w:rPr>
        <w:t>Trustees</w:t>
      </w:r>
      <w:r w:rsidRPr="00706E10">
        <w:rPr>
          <w:rFonts w:ascii="Arial" w:eastAsia="Times New Roman" w:hAnsi="Arial" w:cs="Arial"/>
          <w:sz w:val="24"/>
          <w:szCs w:val="24"/>
        </w:rPr>
        <w:t xml:space="preserve">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A53D61">
        <w:rPr>
          <w:rFonts w:ascii="Arial" w:eastAsia="Times New Roman" w:hAnsi="Arial" w:cs="Arial"/>
          <w:sz w:val="24"/>
          <w:szCs w:val="24"/>
        </w:rPr>
        <w:t>Principal</w:t>
      </w:r>
      <w:r w:rsidR="008C1F55" w:rsidRPr="00706E10">
        <w:rPr>
          <w:rFonts w:ascii="Arial" w:eastAsia="Times New Roman" w:hAnsi="Arial" w:cs="Arial"/>
          <w:sz w:val="24"/>
          <w:szCs w:val="24"/>
        </w:rPr>
        <w:t>/principal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w:t>
      </w:r>
      <w:r w:rsidR="008C1F55" w:rsidRPr="00053FB8">
        <w:rPr>
          <w:rFonts w:ascii="Arial" w:eastAsia="Times New Roman" w:hAnsi="Arial" w:cs="Arial"/>
          <w:sz w:val="24"/>
          <w:szCs w:val="24"/>
        </w:rPr>
        <w:lastRenderedPageBreak/>
        <w:t xml:space="preserve">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4CFB5A7D"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00A53D61">
        <w:rPr>
          <w:rFonts w:ascii="Arial" w:hAnsi="Arial" w:cs="Arial"/>
          <w:sz w:val="24"/>
          <w:szCs w:val="24"/>
        </w:rPr>
        <w:t>Principal</w:t>
      </w:r>
    </w:p>
    <w:p w14:paraId="6431F4C9" w14:textId="4DD27B6C"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w:t>
      </w:r>
      <w:r w:rsidR="00A53D61">
        <w:rPr>
          <w:rFonts w:ascii="Arial" w:hAnsi="Arial" w:cs="Arial"/>
          <w:sz w:val="24"/>
          <w:szCs w:val="24"/>
        </w:rPr>
        <w:t>Principal</w:t>
      </w:r>
      <w:r w:rsidR="00003747">
        <w:rPr>
          <w:rFonts w:ascii="Arial" w:hAnsi="Arial" w:cs="Arial"/>
          <w:sz w:val="24"/>
          <w:szCs w:val="24"/>
        </w:rPr>
        <w:t>.</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lastRenderedPageBreak/>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09457418"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do not hear from us, then speak to the </w:t>
      </w:r>
      <w:r w:rsidR="00A53D61">
        <w:rPr>
          <w:rFonts w:ascii="Arial" w:hAnsi="Arial" w:cs="Arial"/>
          <w:sz w:val="24"/>
          <w:szCs w:val="24"/>
        </w:rPr>
        <w:t>Principal</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534C2AE"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 xml:space="preserve">If parents have any concerns about their child's welfare, they can raise this with the child's teachers or with the </w:t>
      </w:r>
      <w:r w:rsidR="00A53D61">
        <w:rPr>
          <w:rFonts w:ascii="Arial" w:eastAsia="Times New Roman" w:hAnsi="Arial" w:cs="Arial"/>
          <w:sz w:val="24"/>
          <w:szCs w:val="24"/>
        </w:rPr>
        <w:t>Principal</w:t>
      </w:r>
      <w:r w:rsidR="00AA75F1">
        <w:rPr>
          <w:rFonts w:ascii="Arial" w:eastAsia="Times New Roman" w:hAnsi="Arial" w:cs="Arial"/>
          <w:sz w:val="24"/>
          <w:szCs w:val="24"/>
        </w:rPr>
        <w:t>.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0"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level concerns’.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1"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3940AE0F"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w:t>
      </w:r>
      <w:r w:rsidR="00A53D61">
        <w:rPr>
          <w:rFonts w:ascii="Arial" w:hAnsi="Arial" w:cs="Arial"/>
          <w:sz w:val="24"/>
          <w:szCs w:val="24"/>
        </w:rPr>
        <w:t>Principal</w:t>
      </w:r>
      <w:r w:rsidRPr="00A82021">
        <w:rPr>
          <w:rFonts w:ascii="Arial" w:hAnsi="Arial" w:cs="Arial"/>
          <w:sz w:val="24"/>
          <w:szCs w:val="24"/>
        </w:rPr>
        <w:t xml:space="preserve">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w:t>
      </w:r>
      <w:r w:rsidR="00A53D61">
        <w:rPr>
          <w:rFonts w:ascii="Arial" w:hAnsi="Arial" w:cs="Arial"/>
          <w:sz w:val="24"/>
          <w:szCs w:val="24"/>
        </w:rPr>
        <w:t>Principal</w:t>
      </w:r>
      <w:r w:rsidRPr="00A82021">
        <w:rPr>
          <w:rFonts w:ascii="Arial" w:hAnsi="Arial" w:cs="Arial"/>
          <w:sz w:val="24"/>
          <w:szCs w:val="24"/>
        </w:rPr>
        <w:t xml:space="preserve"> is the subject of the allegation, then the chair of </w:t>
      </w:r>
      <w:r w:rsidR="00A53D61">
        <w:rPr>
          <w:rFonts w:ascii="Arial" w:hAnsi="Arial" w:cs="Arial"/>
          <w:sz w:val="24"/>
          <w:szCs w:val="24"/>
        </w:rPr>
        <w:t>Trustees</w:t>
      </w:r>
      <w:r w:rsidRPr="00A82021">
        <w:rPr>
          <w:rFonts w:ascii="Arial" w:hAnsi="Arial" w:cs="Arial"/>
          <w:sz w:val="24"/>
          <w:szCs w:val="24"/>
        </w:rPr>
        <w:t xml:space="preserve">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57665E53"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w:t>
      </w:r>
      <w:r w:rsidR="00A53D61">
        <w:rPr>
          <w:rFonts w:ascii="Arial" w:hAnsi="Arial" w:cs="Arial"/>
          <w:sz w:val="24"/>
          <w:szCs w:val="24"/>
        </w:rPr>
        <w:t>Trustee</w:t>
      </w:r>
      <w:r w:rsidR="001442FA">
        <w:rPr>
          <w:rFonts w:ascii="Arial" w:hAnsi="Arial" w:cs="Arial"/>
          <w:sz w:val="24"/>
          <w:szCs w:val="24"/>
        </w:rPr>
        <w:t xml:space="preserve">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lastRenderedPageBreak/>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672F7E38"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w:t>
      </w:r>
      <w:r w:rsidR="00A53D61">
        <w:t>Principal</w:t>
      </w:r>
      <w:r>
        <w:t>. All unprofessional behaviour will be address at early stage with sensitivity and proportionality. Any weakness in the school safeguarding system that has allowed this behaviour to exist will be addressed.</w:t>
      </w:r>
    </w:p>
    <w:p w14:paraId="4734CF63" w14:textId="314EF9BA"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 xml:space="preserve">erns will be reported to the </w:t>
      </w:r>
      <w:r w:rsidR="00A53D61">
        <w:rPr>
          <w:rFonts w:ascii="Arial" w:hAnsi="Arial" w:cs="Arial"/>
          <w:color w:val="000000"/>
          <w:sz w:val="24"/>
          <w:szCs w:val="24"/>
        </w:rPr>
        <w:t>Principal</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4B35C8A9" w:rsidR="00461890" w:rsidRPr="00461890" w:rsidRDefault="00561B36" w:rsidP="00304245">
      <w:pPr>
        <w:autoSpaceDE w:val="0"/>
        <w:autoSpaceDN w:val="0"/>
        <w:adjustRightInd w:val="0"/>
        <w:spacing w:after="204" w:line="276" w:lineRule="auto"/>
        <w:jc w:val="both"/>
        <w:rPr>
          <w:rFonts w:ascii="Arial" w:hAnsi="Arial" w:cs="Arial"/>
          <w:b/>
          <w:sz w:val="28"/>
          <w:szCs w:val="28"/>
        </w:rPr>
      </w:pPr>
      <w:r>
        <w:rPr>
          <w:rFonts w:ascii="Arial" w:hAnsi="Arial" w:cs="Arial"/>
          <w:b/>
          <w:sz w:val="28"/>
          <w:szCs w:val="28"/>
        </w:rPr>
        <w:br w:type="page"/>
      </w:r>
      <w:r w:rsidR="00461890" w:rsidRPr="00461890">
        <w:rPr>
          <w:rFonts w:ascii="Arial" w:hAnsi="Arial" w:cs="Arial"/>
          <w:b/>
          <w:sz w:val="28"/>
          <w:szCs w:val="28"/>
        </w:rPr>
        <w:lastRenderedPageBreak/>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w:t>
      </w:r>
      <w:r w:rsidR="00BF70ED" w:rsidRPr="00BF70ED">
        <w:rPr>
          <w:rFonts w:ascii="Arial" w:hAnsi="Arial" w:cs="Arial"/>
          <w:sz w:val="24"/>
          <w:szCs w:val="24"/>
        </w:rPr>
        <w:lastRenderedPageBreak/>
        <w:t>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2"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3"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4"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5"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lastRenderedPageBreak/>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46"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47"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48"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49"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lastRenderedPageBreak/>
        <w:t>Children who may require Early Help</w:t>
      </w:r>
    </w:p>
    <w:p w14:paraId="0B433AD7" w14:textId="3038A1B5"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Staff (</w:t>
      </w:r>
      <w:r w:rsidR="00A53D61">
        <w:rPr>
          <w:rFonts w:ascii="Arial" w:hAnsi="Arial" w:cs="Arial"/>
          <w:color w:val="000000"/>
          <w:sz w:val="24"/>
          <w:szCs w:val="24"/>
          <w:lang w:eastAsia="en-GB"/>
        </w:rPr>
        <w:t>Trustees</w:t>
      </w:r>
      <w:r w:rsidRPr="00607CCB">
        <w:rPr>
          <w:rFonts w:ascii="Arial" w:hAnsi="Arial" w:cs="Arial"/>
          <w:color w:val="000000"/>
          <w:sz w:val="24"/>
          <w:szCs w:val="24"/>
          <w:lang w:eastAsia="en-GB"/>
        </w:rPr>
        <w:t xml:space="preserve">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0"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1"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1E530A09" w14:textId="77777777" w:rsidR="00561B36" w:rsidRDefault="00561B36" w:rsidP="000A35E6">
      <w:pPr>
        <w:autoSpaceDE w:val="0"/>
        <w:autoSpaceDN w:val="0"/>
        <w:adjustRightInd w:val="0"/>
        <w:spacing w:after="120" w:line="276" w:lineRule="auto"/>
        <w:jc w:val="both"/>
      </w:pPr>
    </w:p>
    <w:p w14:paraId="649F4CFB" w14:textId="695FE14C"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2"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is available for every child and family in Lincolnshire.  Special consideration should be given to safeguarding and protecting children who may have </w:t>
      </w:r>
      <w:r w:rsidRPr="00461890">
        <w:rPr>
          <w:rFonts w:ascii="Arial" w:eastAsia="Times New Roman" w:hAnsi="Arial" w:cs="Arial"/>
          <w:sz w:val="24"/>
          <w:szCs w:val="24"/>
          <w:lang w:eastAsia="en-GB"/>
        </w:rPr>
        <w:lastRenderedPageBreak/>
        <w:t>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3"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w:t>
      </w:r>
      <w:r w:rsidR="000A35E6" w:rsidRPr="00461890">
        <w:rPr>
          <w:rFonts w:ascii="Arial" w:eastAsia="Times New Roman" w:hAnsi="Arial" w:cs="Arial"/>
          <w:sz w:val="24"/>
          <w:szCs w:val="24"/>
          <w:lang w:eastAsia="en-GB"/>
        </w:rPr>
        <w:lastRenderedPageBreak/>
        <w:t xml:space="preserve">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4"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w:t>
      </w:r>
      <w:r w:rsidRPr="00461890">
        <w:rPr>
          <w:rFonts w:ascii="Arial" w:eastAsia="Times New Roman" w:hAnsi="Arial" w:cs="Arial"/>
          <w:sz w:val="24"/>
          <w:szCs w:val="24"/>
          <w:lang w:eastAsia="en-GB"/>
        </w:rPr>
        <w:lastRenderedPageBreak/>
        <w:t xml:space="preserve">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lastRenderedPageBreak/>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5"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6"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7"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58" w:history="1">
        <w:r w:rsidRPr="0053351C">
          <w:rPr>
            <w:rStyle w:val="Hyperlink"/>
            <w:rFonts w:ascii="Arial" w:hAnsi="Arial" w:cs="Arial"/>
            <w:sz w:val="24"/>
            <w:szCs w:val="24"/>
          </w:rPr>
          <w:t>Forced Marriage</w:t>
        </w:r>
      </w:hyperlink>
    </w:p>
    <w:p w14:paraId="1BE5216D" w14:textId="77777777" w:rsidR="00561B36" w:rsidRDefault="00561B36" w:rsidP="00304245">
      <w:pPr>
        <w:spacing w:before="100" w:beforeAutospacing="1" w:after="100" w:afterAutospacing="1" w:line="276" w:lineRule="auto"/>
        <w:jc w:val="both"/>
        <w:rPr>
          <w:rFonts w:ascii="Arial" w:eastAsia="Times New Roman" w:hAnsi="Arial" w:cs="Arial"/>
          <w:b/>
          <w:sz w:val="28"/>
          <w:szCs w:val="28"/>
          <w:lang w:eastAsia="en-GB"/>
        </w:rPr>
      </w:pPr>
    </w:p>
    <w:p w14:paraId="7768E834" w14:textId="77777777" w:rsidR="00561B36" w:rsidRDefault="00561B36" w:rsidP="00304245">
      <w:pPr>
        <w:spacing w:before="100" w:beforeAutospacing="1" w:after="100" w:afterAutospacing="1" w:line="276" w:lineRule="auto"/>
        <w:jc w:val="both"/>
        <w:rPr>
          <w:rFonts w:ascii="Arial" w:eastAsia="Times New Roman" w:hAnsi="Arial" w:cs="Arial"/>
          <w:b/>
          <w:sz w:val="28"/>
          <w:szCs w:val="28"/>
          <w:lang w:eastAsia="en-GB"/>
        </w:rPr>
      </w:pPr>
    </w:p>
    <w:p w14:paraId="57B67187" w14:textId="40402219"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59"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53525DE1" w14:textId="77777777" w:rsidR="00561B36" w:rsidRDefault="00561B36" w:rsidP="000A35E6">
      <w:pPr>
        <w:rPr>
          <w:rFonts w:ascii="Arial" w:hAnsi="Arial" w:cs="Arial"/>
          <w:sz w:val="24"/>
          <w:szCs w:val="24"/>
        </w:rPr>
      </w:pPr>
    </w:p>
    <w:p w14:paraId="00443F25" w14:textId="0EA10BE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0"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1"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2"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lastRenderedPageBreak/>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3"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4F70CC9C"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sidR="00A53D61">
        <w:rPr>
          <w:rFonts w:ascii="Arial" w:hAnsi="Arial" w:cs="Arial"/>
          <w:color w:val="000000"/>
          <w:sz w:val="24"/>
          <w:szCs w:val="24"/>
          <w:lang w:eastAsia="en-GB"/>
        </w:rPr>
        <w:t>Principal</w:t>
      </w:r>
      <w:r w:rsidRPr="00506515">
        <w:rPr>
          <w:rFonts w:ascii="Arial" w:hAnsi="Arial" w:cs="Arial"/>
          <w:color w:val="000000"/>
          <w:sz w:val="24"/>
          <w:szCs w:val="24"/>
          <w:lang w:eastAsia="en-GB"/>
        </w:rPr>
        <w:t xml:space="preserve">.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55E57092" w14:textId="77777777" w:rsidR="000A35E6" w:rsidRDefault="000A35E6"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All practitioners whether adult or children services, have a responsibility to protect and safeguard children and work collaboratively with Children’s Services and other childcare professionals in contributing to assessments and interventions. Therefore, </w:t>
      </w:r>
      <w:r w:rsidRPr="00C8719E">
        <w:rPr>
          <w:rFonts w:ascii="Arial" w:hAnsi="Arial" w:cs="Arial"/>
          <w:sz w:val="24"/>
          <w:szCs w:val="24"/>
        </w:rPr>
        <w:lastRenderedPageBreak/>
        <w:t>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4"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5"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lastRenderedPageBreak/>
        <w:t>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66"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67"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w:t>
      </w:r>
      <w:r w:rsidRPr="00461890">
        <w:rPr>
          <w:rFonts w:ascii="Arial" w:eastAsia="Times New Roman" w:hAnsi="Arial" w:cs="Arial"/>
          <w:sz w:val="24"/>
          <w:szCs w:val="24"/>
          <w:lang w:eastAsia="en-GB"/>
        </w:rPr>
        <w:lastRenderedPageBreak/>
        <w:t>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68"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69"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33C0DDDD"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w:t>
      </w:r>
      <w:r w:rsidRPr="0003108D">
        <w:rPr>
          <w:rFonts w:ascii="Arial" w:hAnsi="Arial" w:cs="Arial"/>
          <w:color w:val="000000"/>
          <w:sz w:val="24"/>
          <w:szCs w:val="24"/>
          <w:lang w:eastAsia="en-GB"/>
        </w:rPr>
        <w:lastRenderedPageBreak/>
        <w:t xml:space="preserve">All cases of substance misuse should be brought to the attention of the </w:t>
      </w:r>
      <w:r w:rsidR="00A53D61">
        <w:rPr>
          <w:rFonts w:ascii="Arial" w:hAnsi="Arial" w:cs="Arial"/>
          <w:color w:val="000000"/>
          <w:sz w:val="24"/>
          <w:szCs w:val="24"/>
          <w:lang w:eastAsia="en-GB"/>
        </w:rPr>
        <w:t>Principal</w:t>
      </w:r>
      <w:r w:rsidRPr="0003108D">
        <w:rPr>
          <w:rFonts w:ascii="Arial" w:hAnsi="Arial" w:cs="Arial"/>
          <w:color w:val="000000"/>
          <w:sz w:val="24"/>
          <w:szCs w:val="24"/>
          <w:lang w:eastAsia="en-GB"/>
        </w:rPr>
        <w:t xml:space="preserve">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0"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1"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F44E09B" w14:textId="19E86D16" w:rsidR="00AE1D0A" w:rsidRPr="007B538A" w:rsidRDefault="00561B36"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br w:type="page"/>
      </w:r>
      <w:r w:rsidR="00AE1D0A">
        <w:rPr>
          <w:rFonts w:ascii="Arial" w:hAnsi="Arial" w:cs="Arial"/>
          <w:b/>
          <w:sz w:val="28"/>
          <w:szCs w:val="28"/>
        </w:rPr>
        <w:lastRenderedPageBreak/>
        <w:t xml:space="preserve">Appendix 3: </w:t>
      </w:r>
      <w:r w:rsidR="00AE1D0A" w:rsidRPr="008C7F76">
        <w:rPr>
          <w:rFonts w:ascii="Arial" w:hAnsi="Arial" w:cs="Arial"/>
          <w:b/>
          <w:sz w:val="28"/>
          <w:szCs w:val="28"/>
        </w:rPr>
        <w:t>Body Map Guidance</w:t>
      </w:r>
    </w:p>
    <w:p w14:paraId="20698861" w14:textId="0963F99F" w:rsidR="00404917" w:rsidRPr="00AE1D0A" w:rsidRDefault="00362365" w:rsidP="00304245">
      <w:pPr>
        <w:jc w:val="both"/>
        <w:rPr>
          <w:rFonts w:ascii="Arial" w:eastAsia="Times New Roman" w:hAnsi="Arial" w:cs="Arial"/>
        </w:rPr>
      </w:pPr>
      <w:r>
        <w:rPr>
          <w:rFonts w:ascii="Arial" w:hAnsi="Arial" w:cs="Arial"/>
          <w:b/>
          <w:bCs/>
          <w:noProof/>
          <w:color w:val="000000"/>
          <w:lang w:eastAsia="en-GB"/>
        </w:rPr>
        <mc:AlternateContent>
          <mc:Choice Requires="wps">
            <w:drawing>
              <wp:anchor distT="0" distB="0" distL="114300" distR="114300" simplePos="0" relativeHeight="251656704" behindDoc="0" locked="0" layoutInCell="1" allowOverlap="1" wp14:anchorId="2D52887D" wp14:editId="1B077D70">
                <wp:simplePos x="0" y="0"/>
                <wp:positionH relativeFrom="column">
                  <wp:posOffset>-589280</wp:posOffset>
                </wp:positionH>
                <wp:positionV relativeFrom="paragraph">
                  <wp:posOffset>0</wp:posOffset>
                </wp:positionV>
                <wp:extent cx="6900545" cy="360045"/>
                <wp:effectExtent l="3810" t="0" r="1270" b="0"/>
                <wp:wrapNone/>
                <wp:docPr id="4423415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05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2D46F" w14:textId="77777777" w:rsidR="00AE1D0A" w:rsidRDefault="00AE1D0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D52887D" id="_x0000_s1027" type="#_x0000_t202" style="position:absolute;left:0;text-align:left;margin-left:-46.4pt;margin-top:0;width:543.35pt;height:28.3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" filled="f" stroked="f">
                <v:textbox style="mso-fit-shape-to-text:t">
                  <w:txbxContent>
                    <w:p w14:paraId="1462D46F" w14:textId="77777777" w:rsidR="00AE1D0A" w:rsidRDefault="00AE1D0A"/>
                  </w:txbxContent>
                </v:textbox>
              </v:shape>
            </w:pict>
          </mc:Fallback>
        </mc:AlternateConten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39DC230" w14:textId="77777777" w:rsidR="00EB376E" w:rsidRDefault="00EB376E" w:rsidP="00304245">
      <w:pPr>
        <w:autoSpaceDE w:val="0"/>
        <w:autoSpaceDN w:val="0"/>
        <w:adjustRightInd w:val="0"/>
        <w:spacing w:line="276" w:lineRule="auto"/>
        <w:jc w:val="both"/>
        <w:rPr>
          <w:rFonts w:ascii="Arial" w:hAnsi="Arial" w:cs="Arial"/>
          <w:color w:val="000000"/>
          <w:sz w:val="24"/>
          <w:szCs w:val="24"/>
        </w:rPr>
      </w:pPr>
    </w:p>
    <w:p w14:paraId="2605BA61" w14:textId="6BF00FDF"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6D03CDE5" w14:textId="77777777" w:rsidR="00EB376E" w:rsidRDefault="00EB376E"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5596F0B0" w14:textId="2F750591" w:rsidR="00EB376E" w:rsidRDefault="00EB376E"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Pr>
          <w:rFonts w:ascii="Arial" w:eastAsia="Times New Roman" w:hAnsi="Arial" w:cs="Arial"/>
          <w:iCs/>
          <w:color w:val="000000"/>
          <w:sz w:val="24"/>
          <w:szCs w:val="24"/>
          <w:lang w:eastAsia="en-GB"/>
        </w:rPr>
        <w:t>Please see sample body map below</w:t>
      </w:r>
      <w:r w:rsidR="00665526">
        <w:rPr>
          <w:rFonts w:ascii="Arial" w:eastAsia="Times New Roman" w:hAnsi="Arial" w:cs="Arial"/>
          <w:iCs/>
          <w:color w:val="000000"/>
          <w:sz w:val="24"/>
          <w:szCs w:val="24"/>
          <w:lang w:eastAsia="en-GB"/>
        </w:rPr>
        <w:t xml:space="preserve"> which can be printed and used as required.  MyConcern also contains a body map within the </w:t>
      </w:r>
      <w:r w:rsidR="00514325">
        <w:rPr>
          <w:rFonts w:ascii="Arial" w:eastAsia="Times New Roman" w:hAnsi="Arial" w:cs="Arial"/>
          <w:iCs/>
          <w:color w:val="000000"/>
          <w:sz w:val="24"/>
          <w:szCs w:val="24"/>
          <w:lang w:eastAsia="en-GB"/>
        </w:rPr>
        <w:t>programme when logging a concern.</w:t>
      </w:r>
    </w:p>
    <w:p w14:paraId="2187B054" w14:textId="77777777" w:rsidR="00EB376E" w:rsidRDefault="00EB376E"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04F973B7" w14:textId="77777777" w:rsidR="00EB376E" w:rsidRDefault="00EB376E"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DE18280" w14:textId="08EA5DE4" w:rsidR="00EB376E" w:rsidRDefault="00665526"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665526">
        <w:rPr>
          <w:rFonts w:ascii="Arial" w:eastAsia="Times New Roman" w:hAnsi="Arial" w:cs="Arial"/>
          <w:iCs/>
          <w:noProof/>
          <w:color w:val="000000"/>
          <w:sz w:val="24"/>
          <w:szCs w:val="24"/>
          <w:lang w:eastAsia="en-GB"/>
        </w:rPr>
        <w:drawing>
          <wp:inline distT="0" distB="0" distL="0" distR="0" wp14:anchorId="2220B265" wp14:editId="447AB598">
            <wp:extent cx="5731510" cy="3535045"/>
            <wp:effectExtent l="0" t="0" r="2540" b="8255"/>
            <wp:docPr id="19633214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32148" name="Picture 1" descr="A screenshot of a computer screen&#10;&#10;AI-generated content may be incorrect."/>
                    <pic:cNvPicPr/>
                  </pic:nvPicPr>
                  <pic:blipFill>
                    <a:blip r:embed="rId72"/>
                    <a:stretch>
                      <a:fillRect/>
                    </a:stretch>
                  </pic:blipFill>
                  <pic:spPr>
                    <a:xfrm>
                      <a:off x="0" y="0"/>
                      <a:ext cx="5731510" cy="3535045"/>
                    </a:xfrm>
                    <a:prstGeom prst="rect">
                      <a:avLst/>
                    </a:prstGeom>
                  </pic:spPr>
                </pic:pic>
              </a:graphicData>
            </a:graphic>
          </wp:inline>
        </w:drawing>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04ADB17F" w:rsidR="00E95581" w:rsidRPr="00E54452" w:rsidRDefault="00561B36" w:rsidP="00304245">
      <w:pPr>
        <w:tabs>
          <w:tab w:val="left" w:pos="4140"/>
        </w:tabs>
        <w:spacing w:after="0" w:line="240" w:lineRule="auto"/>
        <w:jc w:val="both"/>
        <w:rPr>
          <w:rFonts w:ascii="Arial" w:hAnsi="Arial" w:cs="Arial"/>
          <w:b/>
          <w:sz w:val="28"/>
          <w:szCs w:val="28"/>
        </w:rPr>
      </w:pPr>
      <w:r>
        <w:rPr>
          <w:rFonts w:ascii="Arial" w:hAnsi="Arial" w:cs="Arial"/>
          <w:b/>
          <w:sz w:val="28"/>
          <w:szCs w:val="28"/>
        </w:rPr>
        <w:br w:type="page"/>
      </w:r>
      <w:r w:rsidR="00E95581">
        <w:rPr>
          <w:rFonts w:ascii="Arial" w:hAnsi="Arial" w:cs="Arial"/>
          <w:b/>
          <w:sz w:val="28"/>
          <w:szCs w:val="28"/>
        </w:rPr>
        <w:lastRenderedPageBreak/>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3"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4"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79"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0"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2"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3"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2E1827EA" w:rsidR="00FC2242" w:rsidRDefault="009A4524" w:rsidP="00304245">
      <w:pPr>
        <w:pStyle w:val="ListParagraph"/>
        <w:numPr>
          <w:ilvl w:val="0"/>
          <w:numId w:val="35"/>
        </w:numPr>
        <w:jc w:val="both"/>
        <w:rPr>
          <w:rFonts w:ascii="Arial" w:hAnsi="Arial" w:cs="Arial"/>
          <w:color w:val="0000FF"/>
          <w:sz w:val="24"/>
          <w:szCs w:val="24"/>
        </w:rPr>
      </w:pPr>
      <w:hyperlink r:id="rId84" w:history="1">
        <w:r>
          <w:rPr>
            <w:rStyle w:val="Hyperlink"/>
            <w:rFonts w:ascii="Arial" w:hAnsi="Arial" w:cs="Arial"/>
            <w:sz w:val="24"/>
            <w:szCs w:val="24"/>
          </w:rPr>
          <w:t xml:space="preserve">Behaviour in Schools: advice for </w:t>
        </w:r>
        <w:r w:rsidR="00A53D61">
          <w:rPr>
            <w:rStyle w:val="Hyperlink"/>
            <w:rFonts w:ascii="Arial" w:hAnsi="Arial" w:cs="Arial"/>
            <w:sz w:val="24"/>
            <w:szCs w:val="24"/>
          </w:rPr>
          <w:t>Principal</w:t>
        </w:r>
        <w:r>
          <w:rPr>
            <w:rStyle w:val="Hyperlink"/>
            <w:rFonts w:ascii="Arial" w:hAnsi="Arial" w:cs="Arial"/>
            <w:sz w:val="24"/>
            <w:szCs w:val="24"/>
          </w:rPr>
          <w:t>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5"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6"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7"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88"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25180293" w14:textId="77777777" w:rsidR="00561B36" w:rsidRDefault="00E95581" w:rsidP="00304245">
      <w:pPr>
        <w:spacing w:after="0" w:line="240" w:lineRule="auto"/>
        <w:jc w:val="both"/>
      </w:pPr>
      <w:hyperlink r:id="rId89" w:history="1">
        <w:r w:rsidRPr="0074630A">
          <w:rPr>
            <w:rStyle w:val="Hyperlink"/>
            <w:rFonts w:ascii="Arial" w:eastAsia="Times New Roman" w:hAnsi="Arial" w:cs="Arial"/>
            <w:sz w:val="24"/>
            <w:szCs w:val="24"/>
          </w:rPr>
          <w:t>Saferinternet Helpline</w:t>
        </w:r>
      </w:hyperlink>
    </w:p>
    <w:p w14:paraId="7B3F0DE8" w14:textId="77777777" w:rsidR="00561B36" w:rsidRDefault="00561B36" w:rsidP="00304245">
      <w:pPr>
        <w:spacing w:after="0" w:line="240" w:lineRule="auto"/>
        <w:jc w:val="both"/>
      </w:pPr>
    </w:p>
    <w:p w14:paraId="6ACED9D2" w14:textId="252799AB"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784DC29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EAD93A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2E716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0E7F84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811602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4F29276" w14:textId="41611FF6" w:rsidR="00F01646" w:rsidRDefault="00362365" w:rsidP="00362365">
      <w:pPr>
        <w:tabs>
          <w:tab w:val="left" w:pos="4140"/>
        </w:tabs>
        <w:spacing w:after="0" w:line="276" w:lineRule="auto"/>
        <w:jc w:val="both"/>
      </w:pPr>
      <w:r>
        <w:rPr>
          <w:rFonts w:ascii="Arial" w:eastAsia="Arial" w:hAnsi="Arial" w:cs="Arial"/>
          <w:b/>
          <w:bCs/>
          <w:noProof/>
          <w:color w:val="000000"/>
          <w:sz w:val="48"/>
          <w:szCs w:val="48"/>
          <w:lang w:eastAsia="en-GB"/>
        </w:rPr>
        <w:lastRenderedPageBreak/>
        <mc:AlternateContent>
          <mc:Choice Requires="wps">
            <w:drawing>
              <wp:anchor distT="0" distB="0" distL="114300" distR="114300" simplePos="0" relativeHeight="251658752" behindDoc="1" locked="0" layoutInCell="1" allowOverlap="1" wp14:anchorId="524AEE56" wp14:editId="09D166CB">
                <wp:simplePos x="0" y="0"/>
                <wp:positionH relativeFrom="column">
                  <wp:posOffset>-181610</wp:posOffset>
                </wp:positionH>
                <wp:positionV relativeFrom="paragraph">
                  <wp:posOffset>71120</wp:posOffset>
                </wp:positionV>
                <wp:extent cx="6543675" cy="8390890"/>
                <wp:effectExtent l="18415" t="23495" r="19685" b="15240"/>
                <wp:wrapNone/>
                <wp:docPr id="195734166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8390890"/>
                        </a:xfrm>
                        <a:prstGeom prst="rect">
                          <a:avLst/>
                        </a:prstGeom>
                        <a:solidFill>
                          <a:srgbClr val="FFFFFF"/>
                        </a:solidFill>
                        <a:ln w="285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0A360" id="Rectangle 11" o:spid="_x0000_s1026" style="position:absolute;margin-left:-14.3pt;margin-top:5.6pt;width:515.25pt;height:660.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" strokeweight="2.25pt"/>
            </w:pict>
          </mc:Fallback>
        </mc:AlternateContent>
      </w:r>
      <w:r w:rsidR="00E95581" w:rsidRPr="009244F2">
        <w:rPr>
          <w:rFonts w:ascii="Arial" w:eastAsia="Times New Roman" w:hAnsi="Arial" w:cs="Arial"/>
          <w:sz w:val="24"/>
          <w:szCs w:val="24"/>
        </w:rPr>
        <w:tab/>
      </w:r>
    </w:p>
    <w:p w14:paraId="48E9A8F6" w14:textId="4698E294" w:rsidR="003C0D66" w:rsidRPr="00F01646" w:rsidRDefault="003C0D66"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095"/>
      </w:tblGrid>
      <w:tr w:rsidR="003C0D66" w:rsidRPr="003C0D66" w14:paraId="47A44961" w14:textId="77777777" w:rsidTr="00561B36">
        <w:tc>
          <w:tcPr>
            <w:tcW w:w="3970" w:type="dxa"/>
          </w:tcPr>
          <w:p w14:paraId="7AC5C421" w14:textId="77777777" w:rsidR="003C0D66" w:rsidRPr="00362365" w:rsidRDefault="003C0D66"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Designated Safeguarding Lead</w:t>
            </w:r>
            <w:r w:rsidR="00A35C61" w:rsidRPr="00362365">
              <w:rPr>
                <w:rFonts w:ascii="Arial" w:eastAsia="Arial" w:hAnsi="Arial" w:cs="Arial"/>
                <w:b/>
                <w:bCs/>
                <w:color w:val="000000"/>
                <w:sz w:val="22"/>
              </w:rPr>
              <w:t xml:space="preserve"> (DSL)</w:t>
            </w:r>
          </w:p>
          <w:p w14:paraId="100231B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3F3AA3A2" w14:textId="4DC70BD6" w:rsidR="003C0D66" w:rsidRPr="00362365" w:rsidRDefault="00561B3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Tim Cox</w:t>
            </w:r>
          </w:p>
        </w:tc>
      </w:tr>
      <w:tr w:rsidR="003C0D66" w:rsidRPr="003C0D66" w14:paraId="31676DBA" w14:textId="77777777" w:rsidTr="00561B36">
        <w:tc>
          <w:tcPr>
            <w:tcW w:w="3970" w:type="dxa"/>
          </w:tcPr>
          <w:p w14:paraId="049FEBAE" w14:textId="77777777" w:rsidR="003C0D66" w:rsidRPr="00362365" w:rsidRDefault="003C0D66"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 xml:space="preserve">Deputy </w:t>
            </w:r>
            <w:r w:rsidR="00A35C61" w:rsidRPr="00362365">
              <w:rPr>
                <w:rFonts w:ascii="Arial" w:eastAsia="Arial" w:hAnsi="Arial" w:cs="Arial"/>
                <w:b/>
                <w:bCs/>
                <w:color w:val="000000"/>
                <w:sz w:val="22"/>
              </w:rPr>
              <w:t xml:space="preserve">Designated </w:t>
            </w:r>
            <w:r w:rsidRPr="00362365">
              <w:rPr>
                <w:rFonts w:ascii="Arial" w:eastAsia="Arial" w:hAnsi="Arial" w:cs="Arial"/>
                <w:b/>
                <w:bCs/>
                <w:color w:val="000000"/>
                <w:sz w:val="22"/>
              </w:rPr>
              <w:t>Safeguarding Lead</w:t>
            </w:r>
            <w:r w:rsidR="00A35C61" w:rsidRPr="00362365">
              <w:rPr>
                <w:rFonts w:ascii="Arial" w:eastAsia="Arial" w:hAnsi="Arial" w:cs="Arial"/>
                <w:b/>
                <w:bCs/>
                <w:color w:val="000000"/>
                <w:sz w:val="22"/>
              </w:rPr>
              <w:t>(s)</w:t>
            </w:r>
          </w:p>
          <w:p w14:paraId="062112B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3DD86354" w14:textId="40712189" w:rsidR="003C0D66" w:rsidRPr="00362365" w:rsidRDefault="00561B3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Allison Buck, Anna Reid, Kerry Hargreaves, Tristan Revell</w:t>
            </w:r>
          </w:p>
        </w:tc>
      </w:tr>
      <w:tr w:rsidR="003C0D66" w:rsidRPr="003C0D66" w14:paraId="649CCF6E" w14:textId="77777777" w:rsidTr="009E35EA">
        <w:tc>
          <w:tcPr>
            <w:tcW w:w="10065" w:type="dxa"/>
            <w:gridSpan w:val="2"/>
          </w:tcPr>
          <w:p w14:paraId="67E934B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78990B07" w14:textId="77777777" w:rsidR="003C0D66" w:rsidRPr="00362365" w:rsidRDefault="003C0D66" w:rsidP="00C47F6E">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Our local contact numbers are:</w:t>
            </w:r>
          </w:p>
          <w:p w14:paraId="2248F99D"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r>
      <w:tr w:rsidR="003C0D66" w:rsidRPr="003C0D66" w14:paraId="356BF0F4" w14:textId="77777777" w:rsidTr="009E35EA">
        <w:tc>
          <w:tcPr>
            <w:tcW w:w="3970" w:type="dxa"/>
          </w:tcPr>
          <w:p w14:paraId="6ECE8F2B"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05574728"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Safeguarding of children concerns </w:t>
            </w:r>
            <w:r w:rsidRPr="00362365">
              <w:rPr>
                <w:rFonts w:ascii="Arial" w:eastAsia="Arial" w:hAnsi="Arial" w:cs="Arial"/>
                <w:i/>
                <w:iCs/>
                <w:color w:val="000000"/>
                <w:sz w:val="22"/>
              </w:rPr>
              <w:t>(Children living in Lincolnshire)</w:t>
            </w:r>
          </w:p>
          <w:p w14:paraId="0051779E"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506690B6"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09CA6552" w14:textId="77777777" w:rsidR="003C0D66" w:rsidRPr="00362365" w:rsidRDefault="003C0D66" w:rsidP="00304245">
            <w:pPr>
              <w:autoSpaceDE w:val="0"/>
              <w:autoSpaceDN w:val="0"/>
              <w:adjustRightInd w:val="0"/>
              <w:spacing w:after="0" w:line="240" w:lineRule="auto"/>
              <w:jc w:val="both"/>
              <w:rPr>
                <w:rFonts w:ascii="Arial" w:eastAsia="Arial" w:hAnsi="Arial" w:cs="Arial"/>
                <w:color w:val="000000"/>
                <w:sz w:val="22"/>
              </w:rPr>
            </w:pPr>
            <w:r w:rsidRPr="00362365">
              <w:rPr>
                <w:rFonts w:ascii="Arial" w:eastAsia="Arial" w:hAnsi="Arial" w:cs="Arial"/>
                <w:b/>
                <w:bCs/>
                <w:color w:val="000000"/>
                <w:sz w:val="22"/>
              </w:rPr>
              <w:t>01522 782111</w:t>
            </w:r>
          </w:p>
          <w:p w14:paraId="349DBC6D" w14:textId="77777777" w:rsidR="003C0D66" w:rsidRPr="00362365" w:rsidRDefault="003C0D66" w:rsidP="00304245">
            <w:pPr>
              <w:autoSpaceDE w:val="0"/>
              <w:autoSpaceDN w:val="0"/>
              <w:adjustRightInd w:val="0"/>
              <w:spacing w:after="0" w:line="240" w:lineRule="auto"/>
              <w:jc w:val="both"/>
              <w:rPr>
                <w:rFonts w:ascii="Arial" w:eastAsia="Arial" w:hAnsi="Arial" w:cs="Arial"/>
                <w:b/>
                <w:i/>
                <w:iCs/>
                <w:color w:val="000000"/>
                <w:sz w:val="22"/>
              </w:rPr>
            </w:pPr>
            <w:r w:rsidRPr="00362365">
              <w:rPr>
                <w:rFonts w:ascii="Arial" w:eastAsia="Arial" w:hAnsi="Arial" w:cs="Arial"/>
                <w:b/>
                <w:i/>
                <w:iCs/>
                <w:color w:val="000000"/>
                <w:sz w:val="22"/>
              </w:rPr>
              <w:t xml:space="preserve">Lincolnshire's Children's Services Customer Service Centre </w:t>
            </w:r>
            <w:r w:rsidRPr="00362365">
              <w:rPr>
                <w:rFonts w:ascii="Arial" w:eastAsia="MS Mincho" w:hAnsi="Arial" w:cs="Arial"/>
                <w:b/>
                <w:i/>
                <w:sz w:val="22"/>
                <w:lang w:val="en-US"/>
              </w:rPr>
              <w:t>for reporting concerns and Early Help Team for Advice</w:t>
            </w:r>
          </w:p>
          <w:p w14:paraId="22527FEF"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5202C199" w14:textId="77777777" w:rsidR="003C0D66" w:rsidRPr="00362365" w:rsidRDefault="003C0D66" w:rsidP="00304245">
            <w:pPr>
              <w:autoSpaceDE w:val="0"/>
              <w:autoSpaceDN w:val="0"/>
              <w:adjustRightInd w:val="0"/>
              <w:spacing w:after="0" w:line="240" w:lineRule="auto"/>
              <w:jc w:val="both"/>
              <w:rPr>
                <w:rFonts w:ascii="Arial" w:eastAsia="Arial" w:hAnsi="Arial" w:cs="Arial"/>
                <w:b/>
                <w:i/>
                <w:iCs/>
                <w:color w:val="000000"/>
                <w:sz w:val="22"/>
              </w:rPr>
            </w:pPr>
            <w:r w:rsidRPr="00362365">
              <w:rPr>
                <w:rFonts w:ascii="Arial" w:eastAsia="Arial" w:hAnsi="Arial" w:cs="Arial"/>
                <w:b/>
                <w:i/>
                <w:iCs/>
                <w:color w:val="000000"/>
                <w:sz w:val="22"/>
              </w:rPr>
              <w:t xml:space="preserve">Emergency Duty Team </w:t>
            </w:r>
          </w:p>
          <w:p w14:paraId="4EC9F940" w14:textId="77777777" w:rsidR="00A35C61" w:rsidRPr="00362365" w:rsidRDefault="00A35C61" w:rsidP="00304245">
            <w:pPr>
              <w:autoSpaceDE w:val="0"/>
              <w:autoSpaceDN w:val="0"/>
              <w:adjustRightInd w:val="0"/>
              <w:spacing w:after="0" w:line="240" w:lineRule="auto"/>
              <w:jc w:val="both"/>
              <w:rPr>
                <w:rFonts w:ascii="Arial" w:eastAsia="Arial" w:hAnsi="Arial" w:cs="Arial"/>
                <w:b/>
                <w:i/>
                <w:iCs/>
                <w:color w:val="000000"/>
                <w:sz w:val="22"/>
              </w:rPr>
            </w:pPr>
            <w:r w:rsidRPr="00362365">
              <w:rPr>
                <w:rFonts w:ascii="Arial" w:eastAsia="Arial" w:hAnsi="Arial" w:cs="Arial"/>
                <w:b/>
                <w:bCs/>
                <w:color w:val="000000"/>
                <w:sz w:val="22"/>
              </w:rPr>
              <w:t xml:space="preserve">01522 782333 </w:t>
            </w:r>
            <w:r w:rsidRPr="00362365">
              <w:rPr>
                <w:rFonts w:ascii="Arial" w:eastAsia="Arial" w:hAnsi="Arial" w:cs="Arial"/>
                <w:iCs/>
                <w:color w:val="000000"/>
                <w:sz w:val="22"/>
              </w:rPr>
              <w:t xml:space="preserve">(6pm-8am </w:t>
            </w:r>
            <w:r w:rsidR="00B62C1B" w:rsidRPr="00362365">
              <w:rPr>
                <w:rFonts w:ascii="Arial" w:eastAsia="Arial" w:hAnsi="Arial" w:cs="Arial"/>
                <w:iCs/>
                <w:color w:val="000000"/>
                <w:sz w:val="22"/>
              </w:rPr>
              <w:t>and</w:t>
            </w:r>
            <w:r w:rsidRPr="00362365">
              <w:rPr>
                <w:rFonts w:ascii="Arial" w:eastAsia="Arial" w:hAnsi="Arial" w:cs="Arial"/>
                <w:iCs/>
                <w:color w:val="000000"/>
                <w:sz w:val="22"/>
              </w:rPr>
              <w:t xml:space="preserve"> weekends and Bank Holidays)</w:t>
            </w:r>
          </w:p>
        </w:tc>
      </w:tr>
      <w:tr w:rsidR="003C0D66" w:rsidRPr="003C0D66" w14:paraId="230306E4" w14:textId="77777777" w:rsidTr="009E35EA">
        <w:tc>
          <w:tcPr>
            <w:tcW w:w="3970" w:type="dxa"/>
          </w:tcPr>
          <w:p w14:paraId="09079F47"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04762A15"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Safeguarding of children concerns </w:t>
            </w:r>
            <w:r w:rsidRPr="00362365">
              <w:rPr>
                <w:rFonts w:ascii="Arial" w:eastAsia="Arial" w:hAnsi="Arial" w:cs="Arial"/>
                <w:i/>
                <w:iCs/>
                <w:color w:val="000000"/>
                <w:sz w:val="22"/>
              </w:rPr>
              <w:t>(Children living in other Authorities)</w:t>
            </w:r>
          </w:p>
          <w:p w14:paraId="44391F73" w14:textId="77777777" w:rsidR="003C0D66" w:rsidRPr="00362365" w:rsidRDefault="003C0D66" w:rsidP="00304245">
            <w:pPr>
              <w:autoSpaceDE w:val="0"/>
              <w:autoSpaceDN w:val="0"/>
              <w:adjustRightInd w:val="0"/>
              <w:spacing w:after="0" w:line="240" w:lineRule="auto"/>
              <w:jc w:val="both"/>
              <w:rPr>
                <w:rFonts w:ascii="Arial" w:eastAsia="Arial" w:hAnsi="Arial" w:cs="Arial"/>
                <w:i/>
                <w:iCs/>
                <w:color w:val="FF0000"/>
                <w:sz w:val="22"/>
              </w:rPr>
            </w:pPr>
          </w:p>
        </w:tc>
        <w:tc>
          <w:tcPr>
            <w:tcW w:w="6095" w:type="dxa"/>
          </w:tcPr>
          <w:p w14:paraId="5E7864FA" w14:textId="77777777" w:rsidR="00A35C61" w:rsidRPr="00362365" w:rsidRDefault="00A35C61" w:rsidP="00304245">
            <w:pPr>
              <w:autoSpaceDE w:val="0"/>
              <w:autoSpaceDN w:val="0"/>
              <w:adjustRightInd w:val="0"/>
              <w:spacing w:after="0" w:line="240" w:lineRule="auto"/>
              <w:jc w:val="both"/>
              <w:rPr>
                <w:rFonts w:ascii="Arial" w:eastAsia="Arial" w:hAnsi="Arial" w:cs="Arial"/>
                <w:i/>
                <w:iCs/>
                <w:color w:val="FF0000"/>
                <w:sz w:val="22"/>
              </w:rPr>
            </w:pPr>
          </w:p>
          <w:p w14:paraId="4BC6C1BB" w14:textId="77777777" w:rsidR="003C0D66" w:rsidRPr="00362365" w:rsidRDefault="00A35C61"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i/>
                <w:iCs/>
                <w:color w:val="FF0000"/>
                <w:sz w:val="22"/>
              </w:rPr>
              <w:t>Please add in relevant authority contact numbers if applicable</w:t>
            </w:r>
            <w:r w:rsidR="00314F25" w:rsidRPr="00362365">
              <w:rPr>
                <w:rFonts w:ascii="Arial" w:eastAsia="Arial" w:hAnsi="Arial" w:cs="Arial"/>
                <w:i/>
                <w:iCs/>
                <w:color w:val="FF0000"/>
                <w:sz w:val="22"/>
              </w:rPr>
              <w:t xml:space="preserve"> as concerns for children need to be reported to the local authority in which the child resides (</w:t>
            </w:r>
            <w:r w:rsidRPr="00362365">
              <w:rPr>
                <w:rFonts w:ascii="Arial" w:eastAsia="Arial" w:hAnsi="Arial" w:cs="Arial"/>
                <w:i/>
                <w:iCs/>
                <w:color w:val="FF0000"/>
                <w:sz w:val="22"/>
              </w:rPr>
              <w:t>or state n/a</w:t>
            </w:r>
            <w:r w:rsidR="00314F25" w:rsidRPr="00362365">
              <w:rPr>
                <w:rFonts w:ascii="Arial" w:eastAsia="Arial" w:hAnsi="Arial" w:cs="Arial"/>
                <w:i/>
                <w:iCs/>
                <w:color w:val="FF0000"/>
                <w:sz w:val="22"/>
              </w:rPr>
              <w:t>)</w:t>
            </w:r>
          </w:p>
        </w:tc>
      </w:tr>
      <w:tr w:rsidR="003C0D66" w:rsidRPr="003C0D66" w14:paraId="1EBFB322" w14:textId="77777777" w:rsidTr="009E35EA">
        <w:tc>
          <w:tcPr>
            <w:tcW w:w="3970" w:type="dxa"/>
          </w:tcPr>
          <w:p w14:paraId="462C1824"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24A70994" w14:textId="77777777" w:rsidR="00C148C9" w:rsidRPr="00362365" w:rsidRDefault="003C0D66"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Allegations</w:t>
            </w:r>
            <w:r w:rsidR="00C47F6E" w:rsidRPr="00362365">
              <w:rPr>
                <w:rFonts w:ascii="Arial" w:eastAsia="Arial" w:hAnsi="Arial" w:cs="Arial"/>
                <w:b/>
                <w:bCs/>
                <w:color w:val="000000"/>
                <w:sz w:val="22"/>
              </w:rPr>
              <w:t xml:space="preserve"> </w:t>
            </w:r>
            <w:r w:rsidRPr="00362365">
              <w:rPr>
                <w:rFonts w:ascii="Arial" w:eastAsia="Arial" w:hAnsi="Arial" w:cs="Arial"/>
                <w:b/>
                <w:bCs/>
                <w:color w:val="000000"/>
                <w:sz w:val="22"/>
              </w:rPr>
              <w:t>against /concerns about adult(s) working with children</w:t>
            </w:r>
          </w:p>
          <w:p w14:paraId="372726D7" w14:textId="77777777" w:rsidR="00C148C9" w:rsidRPr="00362365" w:rsidRDefault="00C148C9" w:rsidP="00C47F6E">
            <w:pPr>
              <w:autoSpaceDE w:val="0"/>
              <w:autoSpaceDN w:val="0"/>
              <w:adjustRightInd w:val="0"/>
              <w:spacing w:after="0" w:line="240" w:lineRule="auto"/>
              <w:jc w:val="center"/>
              <w:rPr>
                <w:rFonts w:ascii="Arial" w:eastAsia="Arial" w:hAnsi="Arial" w:cs="Arial"/>
                <w:b/>
                <w:bCs/>
                <w:color w:val="000000"/>
                <w:sz w:val="22"/>
              </w:rPr>
            </w:pPr>
          </w:p>
          <w:p w14:paraId="7409E928" w14:textId="301837BB" w:rsidR="005A37F2" w:rsidRPr="00362365" w:rsidRDefault="005A37F2"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 xml:space="preserve">Staff must report concerns to the </w:t>
            </w:r>
            <w:r w:rsidR="00A53D61" w:rsidRPr="00362365">
              <w:rPr>
                <w:rFonts w:ascii="Arial" w:eastAsia="Arial" w:hAnsi="Arial" w:cs="Arial"/>
                <w:b/>
                <w:bCs/>
                <w:color w:val="000000"/>
                <w:sz w:val="22"/>
              </w:rPr>
              <w:t>Principal</w:t>
            </w:r>
            <w:r w:rsidRPr="00362365">
              <w:rPr>
                <w:rFonts w:ascii="Arial" w:eastAsia="Arial" w:hAnsi="Arial" w:cs="Arial"/>
                <w:b/>
                <w:bCs/>
                <w:color w:val="000000"/>
                <w:sz w:val="22"/>
              </w:rPr>
              <w:t xml:space="preserve"> or in the event of concerns about the </w:t>
            </w:r>
            <w:r w:rsidR="00A53D61" w:rsidRPr="00362365">
              <w:rPr>
                <w:rFonts w:ascii="Arial" w:eastAsia="Arial" w:hAnsi="Arial" w:cs="Arial"/>
                <w:b/>
                <w:bCs/>
                <w:color w:val="000000"/>
                <w:sz w:val="22"/>
              </w:rPr>
              <w:t>Principal</w:t>
            </w:r>
            <w:r w:rsidRPr="00362365">
              <w:rPr>
                <w:rFonts w:ascii="Arial" w:eastAsia="Arial" w:hAnsi="Arial" w:cs="Arial"/>
                <w:b/>
                <w:bCs/>
                <w:color w:val="000000"/>
                <w:sz w:val="22"/>
              </w:rPr>
              <w:t xml:space="preserve"> concerns must be reported to the Chair of </w:t>
            </w:r>
            <w:r w:rsidR="00A53D61" w:rsidRPr="00362365">
              <w:rPr>
                <w:rFonts w:ascii="Arial" w:eastAsia="Arial" w:hAnsi="Arial" w:cs="Arial"/>
                <w:b/>
                <w:bCs/>
                <w:color w:val="000000"/>
                <w:sz w:val="22"/>
              </w:rPr>
              <w:t>Trustees</w:t>
            </w:r>
            <w:r w:rsidRPr="00362365">
              <w:rPr>
                <w:rFonts w:ascii="Arial" w:eastAsia="Arial" w:hAnsi="Arial" w:cs="Arial"/>
                <w:b/>
                <w:bCs/>
                <w:color w:val="000000"/>
                <w:sz w:val="22"/>
              </w:rPr>
              <w:t>.</w:t>
            </w:r>
          </w:p>
          <w:p w14:paraId="3B42A8AE"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tc>
        <w:tc>
          <w:tcPr>
            <w:tcW w:w="6095" w:type="dxa"/>
          </w:tcPr>
          <w:p w14:paraId="074DEC83" w14:textId="77777777" w:rsidR="003C0D66" w:rsidRPr="00362365" w:rsidRDefault="003C0D66" w:rsidP="00304245">
            <w:pPr>
              <w:autoSpaceDE w:val="0"/>
              <w:autoSpaceDN w:val="0"/>
              <w:adjustRightInd w:val="0"/>
              <w:spacing w:after="0" w:line="240" w:lineRule="auto"/>
              <w:jc w:val="both"/>
              <w:rPr>
                <w:rFonts w:ascii="Arial" w:eastAsia="Arial" w:hAnsi="Arial" w:cs="Arial"/>
                <w:b/>
                <w:iCs/>
                <w:color w:val="000000"/>
                <w:sz w:val="22"/>
              </w:rPr>
            </w:pPr>
            <w:r w:rsidRPr="00362365">
              <w:rPr>
                <w:rFonts w:ascii="Arial" w:eastAsia="Arial" w:hAnsi="Arial" w:cs="Arial"/>
                <w:b/>
                <w:iCs/>
                <w:color w:val="000000"/>
                <w:sz w:val="22"/>
              </w:rPr>
              <w:t>Lincolnshire Local Authority Designated Officers (LADO)</w:t>
            </w:r>
          </w:p>
          <w:p w14:paraId="53771423" w14:textId="77777777" w:rsidR="00E54452" w:rsidRPr="00362365" w:rsidRDefault="00E54452" w:rsidP="00304245">
            <w:pPr>
              <w:autoSpaceDE w:val="0"/>
              <w:autoSpaceDN w:val="0"/>
              <w:adjustRightInd w:val="0"/>
              <w:spacing w:after="0" w:line="240" w:lineRule="auto"/>
              <w:jc w:val="both"/>
              <w:rPr>
                <w:rFonts w:ascii="Arial" w:eastAsia="Arial" w:hAnsi="Arial" w:cs="Arial"/>
                <w:b/>
                <w:iCs/>
                <w:color w:val="000000"/>
                <w:sz w:val="22"/>
              </w:rPr>
            </w:pPr>
          </w:p>
          <w:p w14:paraId="1A4C658C" w14:textId="77777777" w:rsidR="003C0D66" w:rsidRPr="00362365" w:rsidRDefault="0042043E"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Kim Murray</w:t>
            </w:r>
            <w:r w:rsidR="00D42E93" w:rsidRPr="00362365">
              <w:rPr>
                <w:rFonts w:ascii="Arial" w:eastAsia="Arial" w:hAnsi="Arial" w:cs="Arial"/>
                <w:b/>
                <w:bCs/>
                <w:color w:val="000000"/>
                <w:sz w:val="22"/>
              </w:rPr>
              <w:t xml:space="preserve">, </w:t>
            </w:r>
            <w:r w:rsidR="00E660A4" w:rsidRPr="00362365">
              <w:rPr>
                <w:rFonts w:ascii="Arial" w:eastAsia="Arial" w:hAnsi="Arial" w:cs="Arial"/>
                <w:b/>
                <w:bCs/>
                <w:color w:val="000000"/>
                <w:sz w:val="22"/>
              </w:rPr>
              <w:t>Ildiko Kiss</w:t>
            </w:r>
            <w:r w:rsidR="004855FA" w:rsidRPr="00362365">
              <w:rPr>
                <w:rFonts w:ascii="Arial" w:eastAsia="Arial" w:hAnsi="Arial" w:cs="Arial"/>
                <w:b/>
                <w:bCs/>
                <w:color w:val="000000"/>
                <w:sz w:val="22"/>
              </w:rPr>
              <w:t xml:space="preserve">, Amy Beacham, Renita Lancaster, Matt Cannon, Julie Adams and Lyndsay Hewitt. </w:t>
            </w:r>
          </w:p>
          <w:p w14:paraId="7FE075BC" w14:textId="77777777" w:rsidR="003C0D66" w:rsidRPr="00362365" w:rsidRDefault="0010608B" w:rsidP="00224E82">
            <w:pPr>
              <w:autoSpaceDE w:val="0"/>
              <w:autoSpaceDN w:val="0"/>
              <w:adjustRightInd w:val="0"/>
              <w:spacing w:after="0" w:line="240" w:lineRule="auto"/>
              <w:rPr>
                <w:rFonts w:ascii="Arial" w:eastAsia="Arial" w:hAnsi="Arial" w:cs="Arial"/>
                <w:b/>
                <w:bCs/>
                <w:color w:val="000000"/>
                <w:sz w:val="22"/>
              </w:rPr>
            </w:pPr>
            <w:r w:rsidRPr="00362365">
              <w:rPr>
                <w:rFonts w:ascii="Arial" w:eastAsia="Arial" w:hAnsi="Arial" w:cs="Arial"/>
                <w:b/>
                <w:bCs/>
                <w:color w:val="000000"/>
                <w:sz w:val="22"/>
              </w:rPr>
              <w:t>01522</w:t>
            </w:r>
            <w:r w:rsidR="00224E82" w:rsidRPr="00362365">
              <w:rPr>
                <w:rFonts w:ascii="Arial" w:eastAsia="Arial" w:hAnsi="Arial" w:cs="Arial"/>
                <w:b/>
                <w:bCs/>
                <w:color w:val="000000"/>
                <w:sz w:val="22"/>
              </w:rPr>
              <w:t xml:space="preserve"> </w:t>
            </w:r>
            <w:r w:rsidRPr="00362365">
              <w:rPr>
                <w:rFonts w:ascii="Arial" w:eastAsia="Arial" w:hAnsi="Arial" w:cs="Arial"/>
                <w:b/>
                <w:bCs/>
                <w:color w:val="000000"/>
                <w:sz w:val="22"/>
              </w:rPr>
              <w:t>554674</w:t>
            </w:r>
            <w:r w:rsidRPr="00362365">
              <w:rPr>
                <w:rFonts w:ascii="Arial" w:eastAsia="Arial" w:hAnsi="Arial" w:cs="Arial"/>
                <w:b/>
                <w:bCs/>
                <w:color w:val="0000FF"/>
                <w:sz w:val="22"/>
                <w:u w:val="single"/>
                <w:lang w:val="en-US"/>
              </w:rPr>
              <w:t xml:space="preserve"> </w:t>
            </w:r>
            <w:hyperlink r:id="rId90" w:history="1">
              <w:r w:rsidRPr="00362365">
                <w:rPr>
                  <w:rStyle w:val="Hyperlink"/>
                  <w:rFonts w:ascii="Arial" w:eastAsia="Arial" w:hAnsi="Arial" w:cs="Arial"/>
                  <w:b/>
                  <w:bCs/>
                  <w:sz w:val="22"/>
                  <w:lang w:val="en-US"/>
                </w:rPr>
                <w:t>LSCP_LADO@lincolnshire.gov.uk</w:t>
              </w:r>
            </w:hyperlink>
            <w:r w:rsidRPr="00362365">
              <w:rPr>
                <w:rFonts w:ascii="Arial" w:eastAsia="Arial" w:hAnsi="Arial" w:cs="Arial"/>
                <w:b/>
                <w:bCs/>
                <w:color w:val="0000FF"/>
                <w:sz w:val="22"/>
                <w:u w:val="single"/>
                <w:lang w:val="en-US"/>
              </w:rPr>
              <w:t xml:space="preserve"> </w:t>
            </w:r>
          </w:p>
          <w:p w14:paraId="6111B13E"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7EC992C7" w14:textId="77777777" w:rsidR="00F62035" w:rsidRPr="00362365" w:rsidRDefault="00F22FE1"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 xml:space="preserve">The Head/Chair must contact LADO to discuss concerns </w:t>
            </w:r>
            <w:r w:rsidR="004855FA" w:rsidRPr="00362365">
              <w:rPr>
                <w:rFonts w:ascii="Arial" w:eastAsia="Arial" w:hAnsi="Arial" w:cs="Arial"/>
                <w:b/>
                <w:bCs/>
                <w:color w:val="000000"/>
                <w:sz w:val="22"/>
              </w:rPr>
              <w:t>and</w:t>
            </w:r>
            <w:r w:rsidRPr="00362365">
              <w:rPr>
                <w:rFonts w:ascii="Arial" w:eastAsia="Arial" w:hAnsi="Arial" w:cs="Arial"/>
                <w:b/>
                <w:bCs/>
                <w:color w:val="000000"/>
                <w:sz w:val="22"/>
              </w:rPr>
              <w:t xml:space="preserve"> course of action.</w:t>
            </w:r>
          </w:p>
          <w:p w14:paraId="1610D4C8" w14:textId="77777777" w:rsidR="00F22FE1" w:rsidRPr="00362365" w:rsidRDefault="00F22FE1" w:rsidP="00304245">
            <w:pPr>
              <w:autoSpaceDE w:val="0"/>
              <w:autoSpaceDN w:val="0"/>
              <w:adjustRightInd w:val="0"/>
              <w:spacing w:after="0" w:line="240" w:lineRule="auto"/>
              <w:jc w:val="both"/>
              <w:rPr>
                <w:rFonts w:ascii="Arial" w:eastAsia="Arial" w:hAnsi="Arial" w:cs="Arial"/>
                <w:b/>
                <w:bCs/>
                <w:color w:val="000000"/>
                <w:sz w:val="22"/>
              </w:rPr>
            </w:pPr>
          </w:p>
        </w:tc>
      </w:tr>
      <w:tr w:rsidR="003C0D66" w:rsidRPr="003C0D66" w14:paraId="2CD771ED" w14:textId="77777777" w:rsidTr="009E35EA">
        <w:tc>
          <w:tcPr>
            <w:tcW w:w="3970" w:type="dxa"/>
          </w:tcPr>
          <w:p w14:paraId="3B47D4DA"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4DBD7D32"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Police </w:t>
            </w:r>
            <w:r w:rsidRPr="00362365">
              <w:rPr>
                <w:rFonts w:ascii="Arial" w:eastAsia="Arial" w:hAnsi="Arial" w:cs="Arial"/>
                <w:i/>
                <w:iCs/>
                <w:color w:val="000000"/>
                <w:sz w:val="22"/>
              </w:rPr>
              <w:t>(Emergency)</w:t>
            </w:r>
          </w:p>
          <w:p w14:paraId="7978C45F" w14:textId="77777777" w:rsidR="003C0D66" w:rsidRPr="00362365" w:rsidRDefault="003C0D66" w:rsidP="00C47F6E">
            <w:pPr>
              <w:autoSpaceDE w:val="0"/>
              <w:autoSpaceDN w:val="0"/>
              <w:adjustRightInd w:val="0"/>
              <w:spacing w:after="0" w:line="240" w:lineRule="auto"/>
              <w:jc w:val="center"/>
              <w:rPr>
                <w:rFonts w:ascii="Arial" w:eastAsia="Arial" w:hAnsi="Arial" w:cs="Arial"/>
                <w:i/>
                <w:iCs/>
                <w:color w:val="000000"/>
                <w:sz w:val="22"/>
              </w:rPr>
            </w:pPr>
            <w:r w:rsidRPr="00362365">
              <w:rPr>
                <w:rFonts w:ascii="Arial" w:eastAsia="Arial" w:hAnsi="Arial" w:cs="Arial"/>
                <w:b/>
                <w:bCs/>
                <w:color w:val="000000"/>
                <w:sz w:val="22"/>
              </w:rPr>
              <w:t xml:space="preserve">Police </w:t>
            </w:r>
            <w:r w:rsidRPr="00362365">
              <w:rPr>
                <w:rFonts w:ascii="Arial" w:eastAsia="Arial" w:hAnsi="Arial" w:cs="Arial"/>
                <w:i/>
                <w:iCs/>
                <w:color w:val="000000"/>
                <w:sz w:val="22"/>
              </w:rPr>
              <w:t>(</w:t>
            </w:r>
            <w:r w:rsidR="001E020D" w:rsidRPr="00362365">
              <w:rPr>
                <w:rFonts w:ascii="Arial" w:eastAsia="Arial" w:hAnsi="Arial" w:cs="Arial"/>
                <w:i/>
                <w:iCs/>
                <w:color w:val="000000"/>
                <w:sz w:val="22"/>
              </w:rPr>
              <w:t>Non-Emergency</w:t>
            </w:r>
            <w:r w:rsidRPr="00362365">
              <w:rPr>
                <w:rFonts w:ascii="Arial" w:eastAsia="Arial" w:hAnsi="Arial" w:cs="Arial"/>
                <w:i/>
                <w:iCs/>
                <w:color w:val="000000"/>
                <w:sz w:val="22"/>
              </w:rPr>
              <w:t>)</w:t>
            </w:r>
          </w:p>
          <w:p w14:paraId="29126F38" w14:textId="77777777" w:rsidR="00B6743E" w:rsidRPr="00362365" w:rsidRDefault="00B6743E" w:rsidP="00304245">
            <w:pPr>
              <w:autoSpaceDE w:val="0"/>
              <w:autoSpaceDN w:val="0"/>
              <w:adjustRightInd w:val="0"/>
              <w:spacing w:after="0" w:line="240" w:lineRule="auto"/>
              <w:jc w:val="both"/>
              <w:rPr>
                <w:rFonts w:ascii="Arial" w:eastAsia="Arial" w:hAnsi="Arial" w:cs="Arial"/>
                <w:i/>
                <w:iCs/>
                <w:color w:val="000000"/>
                <w:sz w:val="22"/>
              </w:rPr>
            </w:pPr>
          </w:p>
        </w:tc>
        <w:tc>
          <w:tcPr>
            <w:tcW w:w="6095" w:type="dxa"/>
          </w:tcPr>
          <w:p w14:paraId="434170D0"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4091C19D"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999</w:t>
            </w:r>
          </w:p>
          <w:p w14:paraId="32BD8D03"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101</w:t>
            </w:r>
          </w:p>
        </w:tc>
      </w:tr>
      <w:tr w:rsidR="00202971" w:rsidRPr="003C0D66" w14:paraId="3197231C" w14:textId="77777777" w:rsidTr="009E35EA">
        <w:tc>
          <w:tcPr>
            <w:tcW w:w="3970" w:type="dxa"/>
          </w:tcPr>
          <w:p w14:paraId="603A4FA9" w14:textId="77777777" w:rsidR="00202971" w:rsidRPr="00362365" w:rsidRDefault="00202971" w:rsidP="00C47F6E">
            <w:pPr>
              <w:autoSpaceDE w:val="0"/>
              <w:autoSpaceDN w:val="0"/>
              <w:adjustRightInd w:val="0"/>
              <w:spacing w:after="0" w:line="240" w:lineRule="auto"/>
              <w:jc w:val="center"/>
              <w:rPr>
                <w:rFonts w:ascii="Arial" w:eastAsia="Arial" w:hAnsi="Arial" w:cs="Arial"/>
                <w:b/>
                <w:bCs/>
                <w:color w:val="000000"/>
                <w:sz w:val="22"/>
              </w:rPr>
            </w:pPr>
            <w:r w:rsidRPr="00362365">
              <w:rPr>
                <w:rFonts w:ascii="Arial" w:eastAsia="Arial" w:hAnsi="Arial" w:cs="Arial"/>
                <w:b/>
                <w:bCs/>
                <w:color w:val="000000"/>
                <w:sz w:val="22"/>
              </w:rPr>
              <w:t>Safeguarding Cluster</w:t>
            </w:r>
          </w:p>
        </w:tc>
        <w:tc>
          <w:tcPr>
            <w:tcW w:w="6095" w:type="dxa"/>
          </w:tcPr>
          <w:p w14:paraId="380EF9EF" w14:textId="77777777" w:rsidR="00202971" w:rsidRPr="00362365" w:rsidRDefault="00D42E93" w:rsidP="00304245">
            <w:pPr>
              <w:spacing w:after="0" w:line="240" w:lineRule="auto"/>
              <w:jc w:val="both"/>
              <w:rPr>
                <w:rFonts w:ascii="Arial" w:eastAsia="MS Mincho" w:hAnsi="Arial" w:cs="Arial"/>
                <w:b/>
                <w:sz w:val="22"/>
                <w:lang w:val="en-US"/>
              </w:rPr>
            </w:pPr>
            <w:r w:rsidRPr="00362365">
              <w:rPr>
                <w:rFonts w:ascii="Arial" w:eastAsia="Arial" w:hAnsi="Arial" w:cs="Arial"/>
                <w:i/>
                <w:iCs/>
                <w:color w:val="FF0000"/>
                <w:sz w:val="22"/>
              </w:rPr>
              <w:t>Please add in relevant contact details, if applicable, of any safeguarding cluster(s) that you are a part of (or state n/a)</w:t>
            </w:r>
          </w:p>
        </w:tc>
      </w:tr>
      <w:tr w:rsidR="003C0D66" w:rsidRPr="003C0D66" w14:paraId="7548E271" w14:textId="77777777" w:rsidTr="00F01646">
        <w:trPr>
          <w:trHeight w:val="1365"/>
        </w:trPr>
        <w:tc>
          <w:tcPr>
            <w:tcW w:w="3970" w:type="dxa"/>
          </w:tcPr>
          <w:p w14:paraId="0E2AC87C" w14:textId="77777777" w:rsidR="003C0D66" w:rsidRPr="00362365" w:rsidRDefault="003C0D66" w:rsidP="00304245">
            <w:pPr>
              <w:autoSpaceDE w:val="0"/>
              <w:autoSpaceDN w:val="0"/>
              <w:adjustRightInd w:val="0"/>
              <w:spacing w:after="0" w:line="240" w:lineRule="auto"/>
              <w:jc w:val="both"/>
              <w:rPr>
                <w:rFonts w:ascii="Arial" w:eastAsia="Arial" w:hAnsi="Arial" w:cs="Arial"/>
                <w:b/>
                <w:bCs/>
                <w:color w:val="000000"/>
                <w:sz w:val="22"/>
              </w:rPr>
            </w:pPr>
          </w:p>
          <w:p w14:paraId="1A59F253" w14:textId="77777777" w:rsidR="003C0D66" w:rsidRPr="00362365" w:rsidRDefault="009F1633" w:rsidP="00C47F6E">
            <w:pPr>
              <w:autoSpaceDE w:val="0"/>
              <w:autoSpaceDN w:val="0"/>
              <w:adjustRightInd w:val="0"/>
              <w:spacing w:after="0" w:line="240" w:lineRule="auto"/>
              <w:jc w:val="center"/>
              <w:rPr>
                <w:rFonts w:ascii="Arial" w:eastAsia="Arial" w:hAnsi="Arial" w:cs="Arial"/>
                <w:b/>
                <w:bCs/>
                <w:i/>
                <w:color w:val="000000"/>
                <w:sz w:val="22"/>
              </w:rPr>
            </w:pPr>
            <w:r w:rsidRPr="00362365">
              <w:rPr>
                <w:rFonts w:ascii="Arial" w:eastAsia="MS Mincho" w:hAnsi="Arial" w:cs="Arial"/>
                <w:b/>
                <w:sz w:val="22"/>
                <w:lang w:val="en-US"/>
              </w:rPr>
              <w:t xml:space="preserve">LCC Safeguarding in Schools </w:t>
            </w:r>
            <w:r w:rsidR="003C0D66" w:rsidRPr="00362365">
              <w:rPr>
                <w:rFonts w:ascii="Arial" w:eastAsia="MS Mincho" w:hAnsi="Arial" w:cs="Arial"/>
                <w:i/>
                <w:sz w:val="22"/>
                <w:lang w:val="en-US"/>
              </w:rPr>
              <w:t>for advice around safeguarding policy, audits</w:t>
            </w:r>
            <w:r w:rsidR="00B6743E" w:rsidRPr="00362365">
              <w:rPr>
                <w:rFonts w:ascii="Arial" w:eastAsia="MS Mincho" w:hAnsi="Arial" w:cs="Arial"/>
                <w:i/>
                <w:sz w:val="22"/>
                <w:lang w:val="en-US"/>
              </w:rPr>
              <w:t>, training</w:t>
            </w:r>
            <w:r w:rsidR="003C0D66" w:rsidRPr="00362365">
              <w:rPr>
                <w:rFonts w:ascii="Arial" w:eastAsia="MS Mincho" w:hAnsi="Arial" w:cs="Arial"/>
                <w:i/>
                <w:sz w:val="22"/>
                <w:lang w:val="en-US"/>
              </w:rPr>
              <w:t xml:space="preserve"> etc.</w:t>
            </w:r>
          </w:p>
        </w:tc>
        <w:tc>
          <w:tcPr>
            <w:tcW w:w="6095" w:type="dxa"/>
          </w:tcPr>
          <w:p w14:paraId="07B21340" w14:textId="77777777" w:rsidR="001217E2" w:rsidRPr="00362365" w:rsidRDefault="001217E2" w:rsidP="00304245">
            <w:pPr>
              <w:spacing w:after="0" w:line="240" w:lineRule="auto"/>
              <w:jc w:val="both"/>
              <w:rPr>
                <w:rFonts w:ascii="Arial" w:eastAsia="MS Mincho" w:hAnsi="Arial" w:cs="Arial"/>
                <w:b/>
                <w:sz w:val="22"/>
                <w:lang w:val="en-US"/>
              </w:rPr>
            </w:pPr>
            <w:r w:rsidRPr="00362365">
              <w:rPr>
                <w:rFonts w:ascii="Arial" w:eastAsia="MS Mincho" w:hAnsi="Arial" w:cs="Arial"/>
                <w:b/>
                <w:sz w:val="22"/>
                <w:lang w:val="en-US"/>
              </w:rPr>
              <w:t>Josh Woodcock</w:t>
            </w:r>
          </w:p>
          <w:p w14:paraId="55994176" w14:textId="77777777" w:rsidR="00E54452" w:rsidRPr="00362365" w:rsidRDefault="00D42E93" w:rsidP="00304245">
            <w:pPr>
              <w:spacing w:after="0" w:line="240" w:lineRule="auto"/>
              <w:jc w:val="both"/>
              <w:rPr>
                <w:rFonts w:ascii="Arial" w:eastAsia="MS Mincho" w:hAnsi="Arial" w:cs="Arial"/>
                <w:b/>
                <w:sz w:val="22"/>
                <w:lang w:val="en-US"/>
              </w:rPr>
            </w:pPr>
            <w:r w:rsidRPr="00362365">
              <w:rPr>
                <w:rFonts w:ascii="Arial" w:eastAsia="MS Mincho" w:hAnsi="Arial" w:cs="Arial"/>
                <w:b/>
                <w:sz w:val="22"/>
                <w:lang w:val="en-US"/>
              </w:rPr>
              <w:t>Stefanie Knox</w:t>
            </w:r>
          </w:p>
          <w:p w14:paraId="73712315" w14:textId="77777777" w:rsidR="00E54452" w:rsidRPr="00362365" w:rsidRDefault="001217E2" w:rsidP="00304245">
            <w:pPr>
              <w:spacing w:after="0" w:line="240" w:lineRule="auto"/>
              <w:jc w:val="both"/>
              <w:rPr>
                <w:rFonts w:ascii="Arial" w:eastAsia="MS Mincho" w:hAnsi="Arial" w:cs="Arial"/>
                <w:b/>
                <w:sz w:val="22"/>
                <w:lang w:val="en-US"/>
              </w:rPr>
            </w:pPr>
            <w:r w:rsidRPr="00362365">
              <w:rPr>
                <w:rFonts w:ascii="Arial" w:eastAsia="MS Mincho" w:hAnsi="Arial" w:cs="Arial"/>
                <w:b/>
                <w:sz w:val="22"/>
                <w:lang w:val="en-US"/>
              </w:rPr>
              <w:t>Rebecca Vaughan</w:t>
            </w:r>
          </w:p>
          <w:p w14:paraId="565BC6F3" w14:textId="77777777" w:rsidR="001217E2" w:rsidRPr="00362365" w:rsidRDefault="001217E2" w:rsidP="00304245">
            <w:pPr>
              <w:spacing w:after="0" w:line="240" w:lineRule="auto"/>
              <w:jc w:val="both"/>
              <w:rPr>
                <w:rFonts w:ascii="Arial" w:eastAsia="MS Mincho" w:hAnsi="Arial" w:cs="Arial"/>
                <w:sz w:val="22"/>
                <w:lang w:val="en-US"/>
              </w:rPr>
            </w:pPr>
          </w:p>
          <w:p w14:paraId="19EC4EE4" w14:textId="77777777" w:rsidR="005A37F2" w:rsidRPr="00362365" w:rsidRDefault="002E20A3" w:rsidP="00304245">
            <w:pPr>
              <w:spacing w:after="0" w:line="240" w:lineRule="auto"/>
              <w:jc w:val="both"/>
              <w:rPr>
                <w:rFonts w:ascii="Arial" w:eastAsia="MS Mincho" w:hAnsi="Arial" w:cs="Arial"/>
                <w:b/>
                <w:bCs/>
                <w:sz w:val="22"/>
                <w:lang w:val="en-US"/>
              </w:rPr>
            </w:pPr>
            <w:hyperlink r:id="rId91" w:history="1">
              <w:r w:rsidRPr="00362365">
                <w:rPr>
                  <w:rStyle w:val="Hyperlink"/>
                  <w:rFonts w:ascii="Arial" w:eastAsia="MS Mincho" w:hAnsi="Arial" w:cs="Arial"/>
                  <w:b/>
                  <w:bCs/>
                  <w:sz w:val="22"/>
                  <w:lang w:val="en-US"/>
                </w:rPr>
                <w:t>safeguardinginschools@lincolnshire.gov.uk</w:t>
              </w:r>
            </w:hyperlink>
            <w:r w:rsidR="005A37F2" w:rsidRPr="00362365">
              <w:rPr>
                <w:rFonts w:ascii="Arial" w:eastAsia="MS Mincho" w:hAnsi="Arial" w:cs="Arial"/>
                <w:b/>
                <w:bCs/>
                <w:sz w:val="22"/>
                <w:lang w:val="en-US"/>
              </w:rPr>
              <w:t xml:space="preserve"> </w:t>
            </w:r>
          </w:p>
          <w:p w14:paraId="199B48E9" w14:textId="77777777" w:rsidR="003C0D66" w:rsidRPr="00362365" w:rsidRDefault="00F62035" w:rsidP="00304245">
            <w:pPr>
              <w:autoSpaceDE w:val="0"/>
              <w:autoSpaceDN w:val="0"/>
              <w:adjustRightInd w:val="0"/>
              <w:spacing w:after="0" w:line="240" w:lineRule="auto"/>
              <w:jc w:val="both"/>
              <w:rPr>
                <w:rFonts w:ascii="Arial" w:eastAsia="Arial" w:hAnsi="Arial" w:cs="Arial"/>
                <w:b/>
                <w:bCs/>
                <w:color w:val="000000"/>
                <w:sz w:val="22"/>
              </w:rPr>
            </w:pPr>
            <w:r w:rsidRPr="00362365">
              <w:rPr>
                <w:rFonts w:ascii="Arial" w:eastAsia="Arial" w:hAnsi="Arial" w:cs="Arial"/>
                <w:b/>
                <w:bCs/>
                <w:color w:val="000000"/>
                <w:sz w:val="22"/>
              </w:rPr>
              <w:t xml:space="preserve"> </w:t>
            </w:r>
          </w:p>
        </w:tc>
      </w:tr>
    </w:tbl>
    <w:p w14:paraId="0823F40D" w14:textId="4C2F2A3F"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7B686" w14:textId="77777777" w:rsidR="004F7DBB" w:rsidRDefault="004F7DBB" w:rsidP="00317C84">
      <w:pPr>
        <w:spacing w:after="0" w:line="240" w:lineRule="auto"/>
      </w:pPr>
      <w:r>
        <w:separator/>
      </w:r>
    </w:p>
  </w:endnote>
  <w:endnote w:type="continuationSeparator" w:id="0">
    <w:p w14:paraId="36F1A3AA" w14:textId="77777777" w:rsidR="004F7DBB" w:rsidRDefault="004F7DBB"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Content>
      <w:p w14:paraId="1E4F352A" w14:textId="77777777" w:rsidR="00362365" w:rsidRDefault="00362365" w:rsidP="00362365">
        <w:pPr>
          <w:pStyle w:val="Header"/>
        </w:pPr>
        <w:r>
          <w:t xml:space="preserve">Sept 2025 LCC School Child Protection and Safeguarding Policy v20         </w:t>
        </w:r>
      </w:p>
      <w:p w14:paraId="2A5F4C03" w14:textId="5FB75550" w:rsidR="00362365" w:rsidRDefault="00362365">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F8C9D" w14:textId="77777777" w:rsidR="004F7DBB" w:rsidRDefault="004F7DBB" w:rsidP="00317C84">
      <w:pPr>
        <w:spacing w:after="0" w:line="240" w:lineRule="auto"/>
      </w:pPr>
      <w:r>
        <w:separator/>
      </w:r>
    </w:p>
  </w:footnote>
  <w:footnote w:type="continuationSeparator" w:id="0">
    <w:p w14:paraId="008BA853" w14:textId="77777777" w:rsidR="004F7DBB" w:rsidRDefault="004F7DBB" w:rsidP="00317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65658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C84"/>
    <w:rsid w:val="00003747"/>
    <w:rsid w:val="0000403E"/>
    <w:rsid w:val="00004CFA"/>
    <w:rsid w:val="00005471"/>
    <w:rsid w:val="0000572E"/>
    <w:rsid w:val="00007B3F"/>
    <w:rsid w:val="00010BD8"/>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47F30"/>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E8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11C"/>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365"/>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2CDD"/>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4F7DBB"/>
    <w:rsid w:val="00500DE2"/>
    <w:rsid w:val="00502241"/>
    <w:rsid w:val="00502CCE"/>
    <w:rsid w:val="005038ED"/>
    <w:rsid w:val="00505BE3"/>
    <w:rsid w:val="00506515"/>
    <w:rsid w:val="00507F8B"/>
    <w:rsid w:val="00510C8C"/>
    <w:rsid w:val="00511A9D"/>
    <w:rsid w:val="00514325"/>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1B36"/>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4A4F"/>
    <w:rsid w:val="006451BA"/>
    <w:rsid w:val="006467F1"/>
    <w:rsid w:val="00647F3D"/>
    <w:rsid w:val="00650449"/>
    <w:rsid w:val="006532C3"/>
    <w:rsid w:val="0065478E"/>
    <w:rsid w:val="00657556"/>
    <w:rsid w:val="00657903"/>
    <w:rsid w:val="00660CF4"/>
    <w:rsid w:val="00662314"/>
    <w:rsid w:val="006631B7"/>
    <w:rsid w:val="00664187"/>
    <w:rsid w:val="00665526"/>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E74F2"/>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67A1"/>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3D6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16A58"/>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376E"/>
    <w:rsid w:val="00EB6116"/>
    <w:rsid w:val="00EB6DB8"/>
    <w:rsid w:val="00EC0C14"/>
    <w:rsid w:val="00EC174F"/>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colnshire.gov.uk/safeguarding/report-concern" TargetMode="External"/><Relationship Id="rId21" Type="http://schemas.openxmlformats.org/officeDocument/2006/relationships/hyperlink" Target="mailto:help@NSPCC.org.uk" TargetMode="External"/><Relationship Id="rId42" Type="http://schemas.openxmlformats.org/officeDocument/2006/relationships/hyperlink" Target="https://lincolnshirescp.trixonline.co.uk/contents/contents" TargetMode="External"/><Relationship Id="rId47" Type="http://schemas.openxmlformats.org/officeDocument/2006/relationships/hyperlink" Target="https://www.gov.uk/government/publications/young-witness-booklet-for-5-to-11-year-olds" TargetMode="External"/><Relationship Id="rId63"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68" Type="http://schemas.openxmlformats.org/officeDocument/2006/relationships/hyperlink" Target="https://www.gov.uk/government/publications/advice-to-schools-and-colleges-on-gangs-and-youth-violence" TargetMode="External"/><Relationship Id="rId84" Type="http://schemas.openxmlformats.org/officeDocument/2006/relationships/hyperlink" Target="https://www.gov.uk/government/publications/behaviour-in-schools--2" TargetMode="External"/><Relationship Id="rId89" Type="http://schemas.openxmlformats.org/officeDocument/2006/relationships/hyperlink" Target="%20https:/www.saferinternet.org.uk/our-helplines" TargetMode="External"/><Relationship Id="rId16"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enic.org.uk/" TargetMode="External"/><Relationship Id="rId53" Type="http://schemas.openxmlformats.org/officeDocument/2006/relationships/hyperlink" Target="https://www.gov.uk/government/publications/sharing-nudes-and-semi-nudes-advice-for-education-settings-working-with-children-and-young-people" TargetMode="External"/><Relationship Id="rId58" Type="http://schemas.openxmlformats.org/officeDocument/2006/relationships/hyperlink" Target="https://lincolnshirescp.trixonline.co.uk/chapter/forced-marriage" TargetMode="External"/><Relationship Id="rId74" Type="http://schemas.openxmlformats.org/officeDocument/2006/relationships/hyperlink" Target="https://www.gov.uk/government/publications/working-together-to-safeguard-children--2" TargetMode="External"/><Relationship Id="rId79" Type="http://schemas.openxmlformats.org/officeDocument/2006/relationships/hyperlink" Target="https://www.legislation.gov.uk/ukpga/2004/31/contents" TargetMode="External"/><Relationship Id="rId5" Type="http://schemas.openxmlformats.org/officeDocument/2006/relationships/webSettings" Target="webSettings.xml"/><Relationship Id="rId90" Type="http://schemas.openxmlformats.org/officeDocument/2006/relationships/hyperlink" Target="mailto:LSCP_LADO@lincolnshire.gov.uk"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lincolnshire.gov.uk/safeguarding/report-concern"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young-witness-booklet-for-12-to-17-year-olds" TargetMode="External"/><Relationship Id="rId64" Type="http://schemas.openxmlformats.org/officeDocument/2006/relationships/hyperlink" Target="https://lincolnshirescp.trixonline.co.uk/chapter/pre-birth-protocol" TargetMode="External"/><Relationship Id="rId69" Type="http://schemas.openxmlformats.org/officeDocument/2006/relationships/hyperlink" Target="https://www.gov.uk/government/publications/criminal-exploitation-of-children-and-vulnerable-adults-county-lines" TargetMode="External"/><Relationship Id="rId8" Type="http://schemas.openxmlformats.org/officeDocument/2006/relationships/image" Target="media/image2.jpeg"/><Relationship Id="rId51" Type="http://schemas.openxmlformats.org/officeDocument/2006/relationships/hyperlink" Target="https://www.nicco.org.uk/" TargetMode="External"/><Relationship Id="rId72" Type="http://schemas.openxmlformats.org/officeDocument/2006/relationships/image" Target="media/image3.png"/><Relationship Id="rId80" Type="http://schemas.openxmlformats.org/officeDocument/2006/relationships/hyperlink" Target="https://www.legislation.gov.uk/ukpga/2002/32/section/175" TargetMode="External"/><Relationship Id="rId85" Type="http://schemas.openxmlformats.org/officeDocument/2006/relationships/hyperlink" Target="mailto:ehe@lincolnshire.gov.uk"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incolnshirescp.org.uk/lscp-training" TargetMode="External"/><Relationship Id="rId25" Type="http://schemas.openxmlformats.org/officeDocument/2006/relationships/hyperlink" Target="https://lincolnshirescp.trixonline.co.uk/chapter/bruising-in-babies-and-children-who-are-not-independently-mobile"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6" Type="http://schemas.openxmlformats.org/officeDocument/2006/relationships/hyperlink" Target="https://www.gov.uk/government/publications/child-sexual-exploitation-definition-and-guide-for-practitioners" TargetMode="External"/><Relationship Id="rId59" Type="http://schemas.openxmlformats.org/officeDocument/2006/relationships/hyperlink" Target="https://www.gov.uk/government/publications/homelessness-reduction-bill-policy-factsheets" TargetMode="External"/><Relationship Id="rId67" Type="http://schemas.openxmlformats.org/officeDocument/2006/relationships/hyperlink" Target="https://lincolnshirescp.trixonline.co.uk/chapter/supporting-children-and-young-people-vulnerable-to-violent-extremism" TargetMode="External"/><Relationship Id="rId20" Type="http://schemas.openxmlformats.org/officeDocument/2006/relationships/hyperlink" Target="https://www.nspcc.org.uk/what-you-can-do/report-abuse/dedicated-helplines/whistleblowing-advice-line/" TargetMode="External"/><Relationship Id="rId41" Type="http://schemas.openxmlformats.org/officeDocument/2006/relationships/hyperlink" Target="https://lincolnshirescp.trixonline.co.uk/" TargetMode="External"/><Relationship Id="rId54" Type="http://schemas.openxmlformats.org/officeDocument/2006/relationships/hyperlink" Target="https://www.contextualsafeguarding.org.uk/" TargetMode="External"/><Relationship Id="rId62" Type="http://schemas.openxmlformats.org/officeDocument/2006/relationships/hyperlink" Target="https://www.gov.uk/government/publications/education-for-a-connected-world" TargetMode="External"/><Relationship Id="rId70" Type="http://schemas.openxmlformats.org/officeDocument/2006/relationships/hyperlink" Target="https://www.gov.uk/government/news/upskirting-know-your-rights"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hyperlink" Target="https://www.legislation.gov.uk/ukpga/2021/17/contents/enacted" TargetMode="External"/><Relationship Id="rId88" Type="http://schemas.openxmlformats.org/officeDocument/2006/relationships/hyperlink" Target="mailto:attendance@lincolnshire.gov.uk" TargetMode="External"/><Relationship Id="rId91" Type="http://schemas.openxmlformats.org/officeDocument/2006/relationships/hyperlink" Target="mailto:safeguardinginschools@lincoln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lincolnshirescp.trixonline.co.uk/chapter/initial-child-protection-conferences" TargetMode="External"/><Relationship Id="rId36" Type="http://schemas.openxmlformats.org/officeDocument/2006/relationships/hyperlink" Target="https://www.gov.uk/guidance/recruit-teachers-from-overseas" TargetMode="External"/><Relationship Id="rId49" Type="http://schemas.openxmlformats.org/officeDocument/2006/relationships/hyperlink" Target="mailto:virtualschool@lincolnshire.gov.uk" TargetMode="External"/><Relationship Id="rId57"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2" Type="http://schemas.openxmlformats.org/officeDocument/2006/relationships/hyperlink" Target="https://www.lincolnshire.gov.uk/send-local-offer" TargetMode="External"/><Relationship Id="rId60" Type="http://schemas.openxmlformats.org/officeDocument/2006/relationships/hyperlink" Target="https://www.legislation.gov.uk/ukpga/2023/50/contents" TargetMode="External"/><Relationship Id="rId65" Type="http://schemas.openxmlformats.org/officeDocument/2006/relationships/hyperlink" Target="https://www.gov.uk/government/publications/channel-guidance" TargetMode="External"/><Relationship Id="rId73" Type="http://schemas.openxmlformats.org/officeDocument/2006/relationships/hyperlink" Target="https://lincolnshirescp.trixonline.co.uk/" TargetMode="External"/><Relationship Id="rId78" Type="http://schemas.openxmlformats.org/officeDocument/2006/relationships/hyperlink" Target="https://www.legislation.gov.uk/ukpga/1989/41/contents" TargetMode="External"/><Relationship Id="rId81" Type="http://schemas.openxmlformats.org/officeDocument/2006/relationships/hyperlink" Target="https://assets.publishing.service.gov.uk/government/uploads/system/uploads/attachment_data/file/665522/Teachers_standard_information.pdf" TargetMode="External"/><Relationship Id="rId86" Type="http://schemas.openxmlformats.org/officeDocument/2006/relationships/hyperlink" Target="mailto:cme@lincolnshire.gov.uk"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3" Type="http://schemas.openxmlformats.org/officeDocument/2006/relationships/hyperlink" Target="https://www.gov.uk/government/publications/equality-act-2010-advice-for-schools" TargetMode="External"/><Relationship Id="rId18" Type="http://schemas.openxmlformats.org/officeDocument/2006/relationships/footer" Target="footer1.xml"/><Relationship Id="rId39" Type="http://schemas.openxmlformats.org/officeDocument/2006/relationships/hyperlink" Target="https://c-cluster-110.uploads.documents.cimpress.io/v1/uploads/d71d6fd8-b99e-4327-b8fd-1ac968b768a4~110/original?tenant=vbu-digital" TargetMode="External"/><Relationship Id="rId34" Type="http://schemas.openxmlformats.org/officeDocument/2006/relationships/hyperlink" Target="https://lincolnshirescp.trixonline.co.uk/chapter/child-on-child-sexual-harassment-sexual-abuse-and-sexually-harmful-behaviours" TargetMode="External"/><Relationship Id="rId50" Type="http://schemas.openxmlformats.org/officeDocument/2006/relationships/hyperlink" Target="https://www.lincsfamilydirectory.org.uk/kb5/lincs/fsd/home.page" TargetMode="External"/><Relationship Id="rId55" Type="http://schemas.openxmlformats.org/officeDocument/2006/relationships/hyperlink" Target="https://www.gov.uk/government/publications/mandatory-reporting-of-female-genital-mutilation-procedural-information" TargetMode="External"/><Relationship Id="rId76" Type="http://schemas.openxmlformats.org/officeDocument/2006/relationships/hyperlink" Target="https://www.gov.uk/government/publications/safeguarding-practitioners-information-sharing-advice" TargetMode="External"/><Relationship Id="rId7" Type="http://schemas.openxmlformats.org/officeDocument/2006/relationships/endnotes" Target="endnotes.xml"/><Relationship Id="rId71" Type="http://schemas.openxmlformats.org/officeDocument/2006/relationships/hyperlink" Target="mailto:youngcarers@lincolnshire.gov.uk"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lincolnshirescp.trixonline.co.uk/"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www.lincolnshire.gov.uk/xfp/form/382" TargetMode="External"/><Relationship Id="rId66" Type="http://schemas.openxmlformats.org/officeDocument/2006/relationships/hyperlink" Target="https://www.gov.uk/government/publications/prevent-duty-guidance" TargetMode="External"/><Relationship Id="rId87" Type="http://schemas.openxmlformats.org/officeDocument/2006/relationships/hyperlink" Target="mailto:cee@lincolnshire.gov.uk" TargetMode="External"/><Relationship Id="rId61" Type="http://schemas.openxmlformats.org/officeDocument/2006/relationships/hyperlink" Target="https://www.gov.uk/government/publications/teaching-online-safety-in-schools" TargetMode="External"/><Relationship Id="rId82" Type="http://schemas.openxmlformats.org/officeDocument/2006/relationships/hyperlink" Target="https://c-cluster-110.uploads.documents.cimpress.io/v1/uploads/13ecce28-e8f2-49e9-83c6-c29337cd8071~110/original?tenant=vbu-digital" TargetMode="External"/><Relationship Id="rId19" Type="http://schemas.openxmlformats.org/officeDocument/2006/relationships/hyperlink" Target="https://www.lincolnshirescp.org.uk/lscp-safeguarding/report-concern-staff-member-volunteer"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lincolnshirescp.trixonline.co.uk/" TargetMode="External"/><Relationship Id="rId35" Type="http://schemas.openxmlformats.org/officeDocument/2006/relationships/hyperlink" Target="https://www.gov.uk/government/publications/criminal-records-checks-for-overseas-applicants" TargetMode="External"/><Relationship Id="rId56" Type="http://schemas.openxmlformats.org/officeDocument/2006/relationships/hyperlink" Target="https://lincolnshirescp.trixonline.co.uk/chapter/female-genital-mutilation" TargetMode="External"/><Relationship Id="rId77" Type="http://schemas.openxmlformats.org/officeDocument/2006/relationships/hyperlink" Target="https://www.gov.uk/government/publications/what-to-do-if-youre-worried-a-child-is-being-abused--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53</Pages>
  <Words>18053</Words>
  <Characters>102905</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120717</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Liz Town</cp:lastModifiedBy>
  <cp:revision>7</cp:revision>
  <cp:lastPrinted>2021-05-25T15:35:00Z</cp:lastPrinted>
  <dcterms:created xsi:type="dcterms:W3CDTF">2025-10-07T14:14:00Z</dcterms:created>
  <dcterms:modified xsi:type="dcterms:W3CDTF">2026-06-22T09:16:00Z</dcterms:modified>
</cp:coreProperties>
</file>